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6237" w:bottomFromText="284" w:vertAnchor="page" w:horzAnchor="margin" w:tblpY="1051"/>
        <w:tblOverlap w:val="never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0"/>
      </w:tblGrid>
      <w:tr w:rsidR="00AA3131" w:rsidRPr="00A876CA" w14:paraId="167F92E1" w14:textId="77777777" w:rsidTr="686565A8">
        <w:tc>
          <w:tcPr>
            <w:tcW w:w="5000" w:type="pct"/>
          </w:tcPr>
          <w:p w14:paraId="455D5AD2" w14:textId="77777777" w:rsidR="00AA3131" w:rsidRPr="00A876CA" w:rsidRDefault="00AA3131" w:rsidP="00EF05BD">
            <w:pPr>
              <w:pStyle w:val="Header"/>
              <w:jc w:val="right"/>
              <w:rPr>
                <w:rFonts w:ascii="Arial" w:hAnsi="Arial" w:cs="Arial"/>
              </w:rPr>
            </w:pPr>
            <w:r w:rsidRPr="21CA9DE4">
              <w:rPr>
                <w:rFonts w:ascii="Arial" w:hAnsi="Arial" w:cs="Arial"/>
              </w:rPr>
              <w:t>Paper Number</w:t>
            </w:r>
          </w:p>
          <w:p w14:paraId="297206E7" w14:textId="142FF4DC" w:rsidR="00AA3131" w:rsidRPr="00A876CA" w:rsidRDefault="00000000" w:rsidP="686565A8">
            <w:pPr>
              <w:jc w:val="right"/>
              <w:rPr>
                <w:rFonts w:ascii="Arial" w:hAnsi="Arial" w:cs="Arial"/>
                <w:b/>
                <w:bCs/>
                <w:noProof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-237408265"/>
                <w:placeholder>
                  <w:docPart w:val="1296D8F5E00D4F018F3A4A18AE07F32F"/>
                </w:placeholder>
                <w:text/>
              </w:sdtPr>
              <w:sdtContent>
                <w:proofErr w:type="gramStart"/>
                <w:r w:rsidR="00270B39" w:rsidRPr="61949468">
                  <w:rPr>
                    <w:rFonts w:ascii="Arial" w:hAnsi="Arial" w:cs="Arial"/>
                    <w:b/>
                    <w:bCs/>
                  </w:rPr>
                  <w:t>T(</w:t>
                </w:r>
                <w:proofErr w:type="gramEnd"/>
                <w:r w:rsidR="00270B39" w:rsidRPr="61949468">
                  <w:rPr>
                    <w:rFonts w:ascii="Arial" w:hAnsi="Arial" w:cs="Arial"/>
                    <w:b/>
                    <w:bCs/>
                  </w:rPr>
                  <w:t>2</w:t>
                </w:r>
                <w:r w:rsidR="00053C2C" w:rsidRPr="61949468">
                  <w:rPr>
                    <w:rFonts w:ascii="Arial" w:hAnsi="Arial" w:cs="Arial"/>
                    <w:b/>
                    <w:bCs/>
                  </w:rPr>
                  <w:t>5</w:t>
                </w:r>
                <w:r w:rsidR="00270B39" w:rsidRPr="61949468">
                  <w:rPr>
                    <w:rFonts w:ascii="Arial" w:hAnsi="Arial" w:cs="Arial"/>
                    <w:b/>
                    <w:bCs/>
                  </w:rPr>
                  <w:t>)</w:t>
                </w:r>
                <w:r w:rsidR="5B6F9EB0" w:rsidRPr="61949468">
                  <w:rPr>
                    <w:rFonts w:ascii="Arial" w:hAnsi="Arial" w:cs="Arial"/>
                    <w:b/>
                    <w:bCs/>
                  </w:rPr>
                  <w:t>66</w:t>
                </w:r>
              </w:sdtContent>
            </w:sdt>
          </w:p>
        </w:tc>
      </w:tr>
    </w:tbl>
    <w:p w14:paraId="373275BD" w14:textId="28782EC5" w:rsidR="00AA3131" w:rsidRPr="00A876CA" w:rsidRDefault="00000000" w:rsidP="00AA3131">
      <w:pPr>
        <w:tabs>
          <w:tab w:val="left" w:pos="3112"/>
        </w:tabs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47740540"/>
          <w:placeholder>
            <w:docPart w:val="FC5E1636DA5C47149AE74DE455E88927"/>
          </w:placeholder>
          <w:date w:fullDate="2025-08-07T00:00:00Z">
            <w:dateFormat w:val="d MMMM yyyy"/>
            <w:lid w:val="en-GB"/>
            <w:storeMappedDataAs w:val="dateTime"/>
            <w:calendar w:val="gregorian"/>
          </w:date>
        </w:sdtPr>
        <w:sdtContent>
          <w:r w:rsidR="00731716">
            <w:rPr>
              <w:rFonts w:ascii="Arial" w:hAnsi="Arial" w:cs="Arial"/>
            </w:rPr>
            <w:t>7 August 2025</w:t>
          </w:r>
        </w:sdtContent>
      </w:sdt>
    </w:p>
    <w:p w14:paraId="25DBAFC0" w14:textId="77777777" w:rsidR="00AA3131" w:rsidRPr="00A876CA" w:rsidRDefault="00AA3131" w:rsidP="00AA3131">
      <w:pPr>
        <w:tabs>
          <w:tab w:val="left" w:pos="3112"/>
        </w:tabs>
        <w:rPr>
          <w:rFonts w:ascii="Arial" w:hAnsi="Arial" w:cs="Arial"/>
        </w:rPr>
      </w:pPr>
    </w:p>
    <w:p w14:paraId="77F2154A" w14:textId="108386CB" w:rsidR="00AA3131" w:rsidRPr="00A876CA" w:rsidRDefault="00AA3131" w:rsidP="00AA3131">
      <w:pPr>
        <w:rPr>
          <w:rFonts w:ascii="Arial" w:hAnsi="Arial" w:cs="Arial"/>
          <w:caps/>
        </w:rPr>
      </w:pPr>
      <w:r w:rsidRPr="00A876CA">
        <w:rPr>
          <w:rStyle w:val="Style1"/>
          <w:rFonts w:ascii="Arial" w:hAnsi="Arial" w:cs="Arial"/>
          <w:caps/>
        </w:rPr>
        <w:t xml:space="preserve">Paper classification: </w:t>
      </w:r>
      <w:sdt>
        <w:sdtPr>
          <w:rPr>
            <w:rStyle w:val="Style1"/>
            <w:rFonts w:ascii="Arial" w:hAnsi="Arial" w:cs="Arial"/>
            <w:caps/>
          </w:rPr>
          <w:id w:val="-1673724849"/>
          <w:placeholder>
            <w:docPart w:val="7543E27FF836434BB838968313867214"/>
          </w:placeholder>
          <w:comboBox>
            <w:listItem w:displayText="CLICK HERE FOR PAPER CONFIDENTIALITY" w:value="CLICK HERE FOR PAPER CONFIDENTIALITY"/>
            <w:listItem w:displayText="OPEN" w:value="OPEN"/>
            <w:listItem w:displayText="PRIVATE AND CONFIDENTIAL" w:value="PRIVATE AND CONFIDENTIAL"/>
          </w:comboBox>
        </w:sdtPr>
        <w:sdtContent>
          <w:r w:rsidR="00731716">
            <w:rPr>
              <w:rStyle w:val="Style1"/>
              <w:rFonts w:ascii="Arial" w:hAnsi="Arial" w:cs="Arial"/>
              <w:caps/>
            </w:rPr>
            <w:t>OPEN</w:t>
          </w:r>
        </w:sdtContent>
      </w:sdt>
    </w:p>
    <w:p w14:paraId="1D27AF19" w14:textId="77777777" w:rsidR="00AA3131" w:rsidRPr="00A876CA" w:rsidRDefault="00AA3131" w:rsidP="00AA3131">
      <w:pPr>
        <w:pStyle w:val="Title"/>
        <w:rPr>
          <w:rFonts w:ascii="Arial" w:hAnsi="Arial" w:cs="Arial"/>
          <w:szCs w:val="22"/>
        </w:rPr>
      </w:pPr>
    </w:p>
    <w:sdt>
      <w:sdtPr>
        <w:rPr>
          <w:rFonts w:ascii="Arial" w:hAnsi="Arial" w:cs="Arial"/>
        </w:rPr>
        <w:id w:val="1348594164"/>
        <w:placeholder>
          <w:docPart w:val="35685F86E35A4851AC67291A439A2FC6"/>
        </w:placeholder>
        <w:text w:multiLine="1"/>
      </w:sdtPr>
      <w:sdtContent>
        <w:p w14:paraId="16750543" w14:textId="77777777" w:rsidR="00AA3131" w:rsidRPr="00A876CA" w:rsidRDefault="00BC6B5A" w:rsidP="00AA3131">
          <w:pPr>
            <w:pStyle w:val="Title"/>
            <w:rPr>
              <w:rFonts w:ascii="Arial" w:eastAsiaTheme="minorHAnsi" w:hAnsi="Arial" w:cs="Arial"/>
              <w:b w:val="0"/>
              <w:spacing w:val="0"/>
              <w:kern w:val="0"/>
              <w:szCs w:val="22"/>
            </w:rPr>
          </w:pPr>
          <w:r w:rsidRPr="00A876CA">
            <w:rPr>
              <w:rFonts w:ascii="Arial" w:hAnsi="Arial" w:cs="Arial"/>
              <w:szCs w:val="22"/>
            </w:rPr>
            <w:t>Board of Trustees</w:t>
          </w:r>
        </w:p>
      </w:sdtContent>
    </w:sdt>
    <w:p w14:paraId="22579124" w14:textId="77777777" w:rsidR="00AA3131" w:rsidRPr="00A876CA" w:rsidRDefault="00AA3131" w:rsidP="00AA3131">
      <w:pPr>
        <w:rPr>
          <w:rFonts w:ascii="Arial" w:hAnsi="Arial" w:cs="Arial"/>
        </w:rPr>
      </w:pPr>
    </w:p>
    <w:sdt>
      <w:sdtPr>
        <w:rPr>
          <w:rStyle w:val="Style4"/>
          <w:rFonts w:ascii="Arial" w:hAnsi="Arial" w:cs="Arial"/>
        </w:rPr>
        <w:alias w:val="Title"/>
        <w:tag w:val=""/>
        <w:id w:val="1831177754"/>
        <w:placeholder>
          <w:docPart w:val="6C1D24782C9E4A3FAC77B3FD09BD974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DefaultParagraphFont"/>
          <w:b w:val="0"/>
          <w:caps w:val="0"/>
        </w:rPr>
      </w:sdtEndPr>
      <w:sdtContent>
        <w:p w14:paraId="1467D597" w14:textId="46100053" w:rsidR="00AA3131" w:rsidRPr="00A876CA" w:rsidRDefault="00731716" w:rsidP="00AA3131">
          <w:pPr>
            <w:rPr>
              <w:rFonts w:ascii="Arial" w:hAnsi="Arial" w:cs="Arial"/>
              <w:b/>
              <w:caps/>
            </w:rPr>
          </w:pPr>
          <w:r>
            <w:rPr>
              <w:rStyle w:val="Style4"/>
              <w:rFonts w:ascii="Arial" w:hAnsi="Arial" w:cs="Arial"/>
            </w:rPr>
            <w:t>IET Session 2026/27</w:t>
          </w:r>
        </w:p>
      </w:sdtContent>
    </w:sdt>
    <w:p w14:paraId="6E79CE94" w14:textId="77777777" w:rsidR="00AA3131" w:rsidRPr="00A876CA" w:rsidRDefault="00AA3131" w:rsidP="00AA3131">
      <w:pPr>
        <w:rPr>
          <w:rFonts w:ascii="Arial" w:hAnsi="Arial" w:cs="Arial"/>
        </w:rPr>
      </w:pPr>
    </w:p>
    <w:p w14:paraId="51F703F8" w14:textId="733C3494" w:rsidR="00AA3131" w:rsidRPr="00A876CA" w:rsidRDefault="00AA3131" w:rsidP="00BC6B5A">
      <w:pPr>
        <w:ind w:right="-110"/>
        <w:rPr>
          <w:rFonts w:ascii="Arial" w:hAnsi="Arial" w:cs="Arial"/>
        </w:rPr>
      </w:pPr>
      <w:r w:rsidRPr="57235948">
        <w:rPr>
          <w:rFonts w:ascii="Arial" w:hAnsi="Arial" w:cs="Arial"/>
        </w:rPr>
        <w:t>(</w:t>
      </w:r>
      <w:sdt>
        <w:sdtPr>
          <w:rPr>
            <w:rFonts w:ascii="Arial" w:hAnsi="Arial" w:cs="Arial"/>
          </w:rPr>
          <w:id w:val="401799095"/>
          <w:placeholder>
            <w:docPart w:val="1D2683EC3E064D9E8F5B6ADA53C5D93F"/>
          </w:placeholder>
          <w:dropDownList>
            <w:listItem w:displayText="Paper " w:value="Paper "/>
            <w:listItem w:displayText="Note " w:value="Note "/>
          </w:dropDownList>
        </w:sdtPr>
        <w:sdtContent>
          <w:r w:rsidR="00BC6B5A" w:rsidRPr="57235948">
            <w:rPr>
              <w:rFonts w:ascii="Arial" w:hAnsi="Arial" w:cs="Arial"/>
            </w:rPr>
            <w:t xml:space="preserve">Paper </w:t>
          </w:r>
        </w:sdtContent>
      </w:sdt>
      <w:r w:rsidRPr="57235948">
        <w:rPr>
          <w:rFonts w:ascii="Arial" w:hAnsi="Arial" w:cs="Arial"/>
        </w:rPr>
        <w:t xml:space="preserve">by </w:t>
      </w:r>
      <w:sdt>
        <w:sdtPr>
          <w:rPr>
            <w:rFonts w:ascii="Arial" w:hAnsi="Arial" w:cs="Arial"/>
          </w:rPr>
          <w:id w:val="-1545591768"/>
          <w:placeholder>
            <w:docPart w:val="0BAA6DDB22014E07A67F0749BF467DF2"/>
          </w:placeholder>
          <w:text/>
        </w:sdtPr>
        <w:sdtContent>
          <w:r w:rsidR="00731716">
            <w:rPr>
              <w:rFonts w:ascii="Arial" w:hAnsi="Arial" w:cs="Arial"/>
            </w:rPr>
            <w:t>Christopher Knibb</w:t>
          </w:r>
        </w:sdtContent>
      </w:sdt>
      <w:r w:rsidRPr="57235948">
        <w:rPr>
          <w:rFonts w:ascii="Arial" w:hAnsi="Arial" w:cs="Arial"/>
        </w:rPr>
        <w:t xml:space="preserve">. If you have any questions on this paper before the </w:t>
      </w:r>
      <w:r w:rsidR="295D7DB3" w:rsidRPr="57235948">
        <w:rPr>
          <w:rFonts w:ascii="Arial" w:hAnsi="Arial" w:cs="Arial"/>
        </w:rPr>
        <w:t>meeting,</w:t>
      </w:r>
      <w:r w:rsidRPr="57235948">
        <w:rPr>
          <w:rFonts w:ascii="Arial" w:hAnsi="Arial" w:cs="Arial"/>
        </w:rPr>
        <w:t xml:space="preserve"> please contact </w:t>
      </w:r>
      <w:sdt>
        <w:sdtPr>
          <w:rPr>
            <w:rFonts w:ascii="Arial" w:hAnsi="Arial" w:cs="Arial"/>
          </w:rPr>
          <w:id w:val="-1281334051"/>
          <w:placeholder>
            <w:docPart w:val="3388E090935747DEBEA9D46951838F40"/>
          </w:placeholder>
          <w:text/>
        </w:sdtPr>
        <w:sdtContent>
          <w:r w:rsidR="00731716">
            <w:rPr>
              <w:rFonts w:ascii="Arial" w:hAnsi="Arial" w:cs="Arial"/>
            </w:rPr>
            <w:t>Chris</w:t>
          </w:r>
        </w:sdtContent>
      </w:sdt>
      <w:r w:rsidRPr="57235948">
        <w:rPr>
          <w:rFonts w:ascii="Arial" w:hAnsi="Arial" w:cs="Arial"/>
        </w:rPr>
        <w:t xml:space="preserve"> on </w:t>
      </w:r>
      <w:sdt>
        <w:sdtPr>
          <w:rPr>
            <w:rFonts w:ascii="Arial" w:hAnsi="Arial" w:cs="Arial"/>
          </w:rPr>
          <w:id w:val="-1942292706"/>
          <w:placeholder>
            <w:docPart w:val="2B9AF0BD6EB94A479D2C471F9CCFA669"/>
          </w:placeholder>
          <w:text/>
        </w:sdtPr>
        <w:sdtContent>
          <w:r w:rsidR="00BC6B5A" w:rsidRPr="57235948">
            <w:rPr>
              <w:rFonts w:ascii="Arial" w:hAnsi="Arial" w:cs="Arial"/>
            </w:rPr>
            <w:t>+44 (0)</w:t>
          </w:r>
          <w:r w:rsidR="00053C2C" w:rsidRPr="57235948">
            <w:rPr>
              <w:rFonts w:ascii="Arial" w:hAnsi="Arial" w:cs="Arial"/>
            </w:rPr>
            <w:t>14</w:t>
          </w:r>
          <w:r w:rsidR="00731716">
            <w:rPr>
              <w:rFonts w:ascii="Arial" w:hAnsi="Arial" w:cs="Arial"/>
            </w:rPr>
            <w:t>38</w:t>
          </w:r>
          <w:r w:rsidR="00053C2C" w:rsidRPr="57235948">
            <w:rPr>
              <w:rFonts w:ascii="Arial" w:hAnsi="Arial" w:cs="Arial"/>
            </w:rPr>
            <w:t xml:space="preserve"> 767</w:t>
          </w:r>
          <w:r w:rsidR="00731716">
            <w:rPr>
              <w:rFonts w:ascii="Arial" w:hAnsi="Arial" w:cs="Arial"/>
            </w:rPr>
            <w:t>226</w:t>
          </w:r>
        </w:sdtContent>
      </w:sdt>
      <w:r w:rsidRPr="57235948">
        <w:rPr>
          <w:rFonts w:ascii="Arial" w:hAnsi="Arial" w:cs="Arial"/>
        </w:rPr>
        <w:t xml:space="preserve"> or by email </w:t>
      </w:r>
      <w:sdt>
        <w:sdtPr>
          <w:rPr>
            <w:rFonts w:ascii="Arial" w:hAnsi="Arial" w:cs="Arial"/>
          </w:rPr>
          <w:id w:val="-1164237574"/>
          <w:placeholder>
            <w:docPart w:val="AA54970C8585406FA2E5E49C3E263909"/>
          </w:placeholder>
          <w:text/>
        </w:sdtPr>
        <w:sdtContent>
          <w:r w:rsidR="00731716">
            <w:rPr>
              <w:rFonts w:ascii="Arial" w:hAnsi="Arial" w:cs="Arial"/>
            </w:rPr>
            <w:t>cknibb@</w:t>
          </w:r>
          <w:r w:rsidR="00BC6B5A" w:rsidRPr="57235948">
            <w:rPr>
              <w:rFonts w:ascii="Arial" w:hAnsi="Arial" w:cs="Arial"/>
            </w:rPr>
            <w:t>theiet.org</w:t>
          </w:r>
        </w:sdtContent>
      </w:sdt>
      <w:r w:rsidRPr="57235948">
        <w:rPr>
          <w:rFonts w:ascii="Arial" w:hAnsi="Arial" w:cs="Arial"/>
        </w:rPr>
        <w:t>)</w:t>
      </w:r>
    </w:p>
    <w:p w14:paraId="0C6012D8" w14:textId="77777777" w:rsidR="00AA3131" w:rsidRPr="00A876CA" w:rsidRDefault="00AA3131" w:rsidP="00AA3131">
      <w:pPr>
        <w:tabs>
          <w:tab w:val="left" w:pos="1083"/>
        </w:tabs>
        <w:rPr>
          <w:rFonts w:ascii="Arial" w:hAnsi="Arial" w:cs="Arial"/>
        </w:rPr>
      </w:pPr>
    </w:p>
    <w:p w14:paraId="5CBFA276" w14:textId="77777777" w:rsidR="00BC6B5A" w:rsidRPr="00A876CA" w:rsidRDefault="00BC6B5A" w:rsidP="008274D6">
      <w:pPr>
        <w:pStyle w:val="Heading1"/>
        <w:ind w:left="720" w:hanging="720"/>
        <w:rPr>
          <w:rFonts w:ascii="Arial" w:hAnsi="Arial" w:cs="Arial"/>
          <w:szCs w:val="22"/>
        </w:rPr>
      </w:pPr>
      <w:r w:rsidRPr="00A876CA">
        <w:rPr>
          <w:rFonts w:ascii="Arial" w:hAnsi="Arial" w:cs="Arial"/>
          <w:szCs w:val="22"/>
        </w:rPr>
        <w:t>Issue</w:t>
      </w:r>
    </w:p>
    <w:p w14:paraId="3EC87956" w14:textId="39CB79C2" w:rsidR="00BC6B5A" w:rsidRPr="00A876CA" w:rsidRDefault="00731716" w:rsidP="008274D6">
      <w:pPr>
        <w:pStyle w:val="Heading2"/>
        <w:numPr>
          <w:ilvl w:val="0"/>
          <w:numId w:val="0"/>
        </w:numPr>
        <w:ind w:left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To socialise and agree key meeting dates for the </w:t>
      </w:r>
      <w:r w:rsidR="001B7193">
        <w:rPr>
          <w:rFonts w:ascii="Arial" w:hAnsi="Arial" w:cs="Arial"/>
          <w:szCs w:val="22"/>
        </w:rPr>
        <w:t xml:space="preserve">2026/27 </w:t>
      </w:r>
      <w:r>
        <w:rPr>
          <w:rFonts w:ascii="Arial" w:hAnsi="Arial" w:cs="Arial"/>
          <w:szCs w:val="22"/>
        </w:rPr>
        <w:t>IET session</w:t>
      </w:r>
      <w:r w:rsidR="001B7193">
        <w:rPr>
          <w:rFonts w:ascii="Arial" w:hAnsi="Arial" w:cs="Arial"/>
          <w:szCs w:val="22"/>
        </w:rPr>
        <w:t>.</w:t>
      </w:r>
    </w:p>
    <w:p w14:paraId="572598F7" w14:textId="77777777" w:rsidR="00BC6B5A" w:rsidRPr="008274D6" w:rsidRDefault="00BC6B5A" w:rsidP="008274D6">
      <w:pPr>
        <w:pStyle w:val="Heading1"/>
        <w:ind w:left="720" w:hanging="720"/>
        <w:rPr>
          <w:rFonts w:ascii="Arial" w:hAnsi="Arial" w:cs="Arial"/>
          <w:szCs w:val="22"/>
        </w:rPr>
      </w:pPr>
      <w:r w:rsidRPr="00A876CA">
        <w:rPr>
          <w:rFonts w:ascii="Arial" w:hAnsi="Arial" w:cs="Arial"/>
          <w:szCs w:val="22"/>
        </w:rPr>
        <w:t>Timing</w:t>
      </w:r>
    </w:p>
    <w:p w14:paraId="586A2E5F" w14:textId="099B4432" w:rsidR="00BC6B5A" w:rsidRPr="00A876CA" w:rsidRDefault="001B7193" w:rsidP="00BC6B5A">
      <w:pPr>
        <w:pStyle w:val="Heading2"/>
        <w:numPr>
          <w:ilvl w:val="0"/>
          <w:numId w:val="0"/>
        </w:numPr>
        <w:ind w:left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For the September 2025 meeting of the Board.</w:t>
      </w:r>
    </w:p>
    <w:sdt>
      <w:sdtPr>
        <w:rPr>
          <w:rFonts w:ascii="Arial" w:hAnsi="Arial" w:cs="Arial"/>
        </w:rPr>
        <w:id w:val="-260990470"/>
        <w:placeholder>
          <w:docPart w:val="7B0536C019AE4BBF92A69BCDB4D61D05"/>
        </w:placeholder>
        <w:comboBox>
          <w:listItem w:displayText="Click here to select paper action" w:value="Click here to select paper action"/>
          <w:listItem w:displayText="For Recommendation" w:value="For Recommendation"/>
          <w:listItem w:displayText="For Note" w:value="For Note"/>
          <w:listItem w:displayText="For Discussion" w:value="For Discussion"/>
        </w:comboBox>
      </w:sdtPr>
      <w:sdtContent>
        <w:p w14:paraId="306436A1" w14:textId="47D9F686" w:rsidR="00BC6B5A" w:rsidRPr="008274D6" w:rsidRDefault="001B7193" w:rsidP="008274D6">
          <w:pPr>
            <w:pStyle w:val="Heading1"/>
            <w:ind w:left="720" w:hanging="720"/>
            <w:rPr>
              <w:rFonts w:ascii="Arial" w:hAnsi="Arial" w:cs="Arial"/>
              <w:szCs w:val="22"/>
            </w:rPr>
          </w:pPr>
          <w:r>
            <w:rPr>
              <w:rFonts w:ascii="Arial" w:hAnsi="Arial" w:cs="Arial"/>
            </w:rPr>
            <w:t>For Recommendation</w:t>
          </w:r>
        </w:p>
      </w:sdtContent>
    </w:sdt>
    <w:p w14:paraId="0F9095EF" w14:textId="0C239890" w:rsidR="00BC6B5A" w:rsidRDefault="00BC6B5A" w:rsidP="00BC6B5A">
      <w:pPr>
        <w:pStyle w:val="Heading2"/>
        <w:numPr>
          <w:ilvl w:val="0"/>
          <w:numId w:val="0"/>
        </w:numPr>
        <w:ind w:left="720"/>
        <w:rPr>
          <w:rFonts w:ascii="Arial" w:hAnsi="Arial" w:cs="Arial"/>
        </w:rPr>
      </w:pPr>
      <w:r w:rsidRPr="61949468">
        <w:rPr>
          <w:rFonts w:ascii="Arial" w:hAnsi="Arial" w:cs="Arial"/>
        </w:rPr>
        <w:t xml:space="preserve">The Board is invited to </w:t>
      </w:r>
      <w:r w:rsidR="001B7193" w:rsidRPr="61949468">
        <w:rPr>
          <w:rFonts w:ascii="Arial" w:hAnsi="Arial" w:cs="Arial"/>
        </w:rPr>
        <w:t>approve the schedule of dates (Appendix A).</w:t>
      </w:r>
    </w:p>
    <w:p w14:paraId="20F28A9B" w14:textId="0BE5DB71" w:rsidR="008274D6" w:rsidRPr="008274D6" w:rsidRDefault="009B3E08" w:rsidP="008274D6">
      <w:pPr>
        <w:pStyle w:val="Heading1"/>
        <w:ind w:left="720" w:hanging="72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Meeting Schedule</w:t>
      </w:r>
    </w:p>
    <w:p w14:paraId="38CB0AEC" w14:textId="32F0491D" w:rsidR="008274D6" w:rsidRDefault="008E6649" w:rsidP="00751017">
      <w:pPr>
        <w:pStyle w:val="Heading2"/>
      </w:pPr>
      <w:r>
        <w:t>The schedule proposed in Appendix A follows a similar order to previous years, with the same number of meetings</w:t>
      </w:r>
      <w:r w:rsidR="001C4E68">
        <w:t xml:space="preserve"> for each body, but has been adjusted in the following ways:</w:t>
      </w:r>
    </w:p>
    <w:p w14:paraId="5A23A63C" w14:textId="4EAB27EA" w:rsidR="001C4E68" w:rsidRDefault="001C4E68" w:rsidP="00F47FFC">
      <w:pPr>
        <w:pStyle w:val="Heading3"/>
      </w:pPr>
      <w:r>
        <w:t xml:space="preserve">Board </w:t>
      </w:r>
      <w:r w:rsidR="00BF36F1">
        <w:t xml:space="preserve">of Trustee </w:t>
      </w:r>
      <w:r w:rsidR="00C0342B">
        <w:t>(</w:t>
      </w:r>
      <w:proofErr w:type="spellStart"/>
      <w:r w:rsidR="00C0342B">
        <w:t>BoT</w:t>
      </w:r>
      <w:proofErr w:type="spellEnd"/>
      <w:r w:rsidR="00C0342B">
        <w:t xml:space="preserve">) </w:t>
      </w:r>
      <w:r>
        <w:t xml:space="preserve">meeting dates are more closely aligned to the </w:t>
      </w:r>
      <w:r w:rsidR="00BF36F1">
        <w:t xml:space="preserve">financial and KPI reporting cycle to ensure reports to the Board </w:t>
      </w:r>
      <w:r w:rsidR="00750FFA">
        <w:t>contain recent data.</w:t>
      </w:r>
    </w:p>
    <w:p w14:paraId="109EB64B" w14:textId="2D8369BF" w:rsidR="00750FFA" w:rsidRDefault="00C0342B" w:rsidP="00F47FFC">
      <w:pPr>
        <w:pStyle w:val="Heading3"/>
      </w:pPr>
      <w:r>
        <w:t xml:space="preserve">The November </w:t>
      </w:r>
      <w:proofErr w:type="spellStart"/>
      <w:r>
        <w:t>BoT</w:t>
      </w:r>
      <w:proofErr w:type="spellEnd"/>
      <w:r>
        <w:t xml:space="preserve"> </w:t>
      </w:r>
      <w:r w:rsidR="00CD3958">
        <w:t xml:space="preserve">strategy meeting has been reduced in length and no longer includes a dinner and overnight.  This reflects the </w:t>
      </w:r>
      <w:r w:rsidR="00940412">
        <w:t>moving of</w:t>
      </w:r>
      <w:r>
        <w:t xml:space="preserve"> annual plan and budget approv</w:t>
      </w:r>
      <w:r w:rsidR="00940412">
        <w:t xml:space="preserve">al to </w:t>
      </w:r>
      <w:r>
        <w:t xml:space="preserve">the September meeting </w:t>
      </w:r>
      <w:r w:rsidR="00940412">
        <w:t>(</w:t>
      </w:r>
      <w:r>
        <w:t>from 2026</w:t>
      </w:r>
      <w:r w:rsidR="00940412">
        <w:t>)</w:t>
      </w:r>
      <w:r>
        <w:t xml:space="preserve"> </w:t>
      </w:r>
      <w:r w:rsidR="00561983">
        <w:t>and reduces the time commitment for Trustees.</w:t>
      </w:r>
    </w:p>
    <w:p w14:paraId="38FA06CE" w14:textId="41D81997" w:rsidR="00561983" w:rsidRDefault="00561983" w:rsidP="00F47FFC">
      <w:pPr>
        <w:pStyle w:val="Heading3"/>
      </w:pPr>
      <w:proofErr w:type="gramStart"/>
      <w:r>
        <w:t>In light of</w:t>
      </w:r>
      <w:proofErr w:type="gramEnd"/>
      <w:r>
        <w:t xml:space="preserve"> the reduction in strategy discussion time in </w:t>
      </w:r>
      <w:r w:rsidR="00AC5D62">
        <w:t>4.1.</w:t>
      </w:r>
      <w:r w:rsidR="00016042">
        <w:t>2</w:t>
      </w:r>
      <w:r>
        <w:t xml:space="preserve"> above, </w:t>
      </w:r>
      <w:r w:rsidR="00B9103C">
        <w:t xml:space="preserve">the March </w:t>
      </w:r>
      <w:r w:rsidR="00016042">
        <w:t>meeting</w:t>
      </w:r>
      <w:r w:rsidR="00B9103C">
        <w:t xml:space="preserve"> has been extended to also include a strategy discussion.</w:t>
      </w:r>
      <w:r w:rsidR="00DF5BC0">
        <w:t xml:space="preserve">  Considering this, February will now be a virtual meeting, and March will be in person.  This now alternates the virtual and physical meetings</w:t>
      </w:r>
      <w:r w:rsidR="00AC5D62">
        <w:t xml:space="preserve"> in the early part of the year</w:t>
      </w:r>
      <w:r w:rsidR="00DF5BC0">
        <w:t>.</w:t>
      </w:r>
    </w:p>
    <w:p w14:paraId="35168BC1" w14:textId="4EC88991" w:rsidR="00B9103C" w:rsidRDefault="00BD4E21" w:rsidP="00F47FFC">
      <w:pPr>
        <w:pStyle w:val="Heading3"/>
      </w:pPr>
      <w:r>
        <w:t xml:space="preserve">Meeting times have been varied to make them more accessible for those not in the UK.  For the 2026-27 session, the </w:t>
      </w:r>
      <w:proofErr w:type="spellStart"/>
      <w:r>
        <w:t>BoT</w:t>
      </w:r>
      <w:proofErr w:type="spellEnd"/>
      <w:r>
        <w:t xml:space="preserve"> will include member</w:t>
      </w:r>
      <w:r w:rsidR="0072546D">
        <w:t>s resident in Hong Kong and working in Seattle.</w:t>
      </w:r>
    </w:p>
    <w:p w14:paraId="4A78A733" w14:textId="4DA665EB" w:rsidR="003F4C5E" w:rsidRDefault="00E91021" w:rsidP="004C1CDD">
      <w:pPr>
        <w:pStyle w:val="Heading3"/>
      </w:pPr>
      <w:r>
        <w:t xml:space="preserve">Finance &amp; Investment and Audit &amp; Risk Process </w:t>
      </w:r>
      <w:r w:rsidR="00AC7810">
        <w:t>Committee meetings, when they are virtual</w:t>
      </w:r>
      <w:r w:rsidR="009249B7">
        <w:t xml:space="preserve"> (and therefore where travel isn’t a consideration)</w:t>
      </w:r>
      <w:r w:rsidR="00AC7810">
        <w:t>, have been scheduled for different days</w:t>
      </w:r>
      <w:r w:rsidR="005C2D0B">
        <w:t xml:space="preserve"> – reducing the whole</w:t>
      </w:r>
      <w:r w:rsidR="009249B7">
        <w:t>-</w:t>
      </w:r>
      <w:r w:rsidR="005C2D0B">
        <w:t xml:space="preserve">day commitment </w:t>
      </w:r>
      <w:r w:rsidR="00D922DA">
        <w:t>for Trustees.</w:t>
      </w:r>
    </w:p>
    <w:p w14:paraId="5E428FE1" w14:textId="0B82A610" w:rsidR="00565856" w:rsidRDefault="00565856" w:rsidP="00F47FFC">
      <w:pPr>
        <w:pStyle w:val="Heading2"/>
      </w:pPr>
      <w:r>
        <w:t xml:space="preserve">The Board is asked to note that the running order of Main Board, Council and </w:t>
      </w:r>
      <w:proofErr w:type="spellStart"/>
      <w:r>
        <w:t>BoT</w:t>
      </w:r>
      <w:proofErr w:type="spellEnd"/>
      <w:r>
        <w:t xml:space="preserve"> meetings during the joint June 2027 dates is yet to be confirmed but will take account of feedback </w:t>
      </w:r>
      <w:r w:rsidR="00F47FFC">
        <w:t xml:space="preserve">on timing of the </w:t>
      </w:r>
      <w:proofErr w:type="spellStart"/>
      <w:r w:rsidR="00F47FFC">
        <w:t>BoT</w:t>
      </w:r>
      <w:proofErr w:type="spellEnd"/>
      <w:r w:rsidR="00F47FFC">
        <w:t xml:space="preserve"> meeting.</w:t>
      </w:r>
    </w:p>
    <w:p w14:paraId="200A9B0C" w14:textId="3A96A060" w:rsidR="003F4C5E" w:rsidRDefault="003F4C5E" w:rsidP="001C4E68">
      <w:pPr>
        <w:pStyle w:val="NormalIndent"/>
        <w:rPr>
          <w:lang w:eastAsia="en-GB"/>
        </w:rPr>
      </w:pPr>
    </w:p>
    <w:p w14:paraId="398E5FA0" w14:textId="77777777" w:rsidR="0072546D" w:rsidRPr="001C4E68" w:rsidRDefault="0072546D" w:rsidP="001C4E68">
      <w:pPr>
        <w:pStyle w:val="NormalIndent"/>
        <w:rPr>
          <w:lang w:eastAsia="en-GB"/>
        </w:rPr>
      </w:pPr>
    </w:p>
    <w:p w14:paraId="38D4A454" w14:textId="77777777" w:rsidR="00BC6B5A" w:rsidRPr="00A876CA" w:rsidRDefault="00BC6B5A" w:rsidP="008274D6">
      <w:pPr>
        <w:pStyle w:val="Heading1"/>
        <w:ind w:left="720" w:hanging="720"/>
        <w:rPr>
          <w:rFonts w:ascii="Arial" w:hAnsi="Arial" w:cs="Arial"/>
          <w:szCs w:val="22"/>
        </w:rPr>
      </w:pPr>
      <w:r w:rsidRPr="00A876CA">
        <w:rPr>
          <w:rFonts w:ascii="Arial" w:hAnsi="Arial" w:cs="Arial"/>
          <w:szCs w:val="22"/>
        </w:rPr>
        <w:lastRenderedPageBreak/>
        <w:t>Risk</w:t>
      </w:r>
    </w:p>
    <w:p w14:paraId="50B0EE53" w14:textId="77777777" w:rsidR="00BC6B5A" w:rsidRPr="00A876CA" w:rsidRDefault="00BC6B5A" w:rsidP="00BC6B5A">
      <w:pPr>
        <w:pStyle w:val="Heading2"/>
        <w:numPr>
          <w:ilvl w:val="0"/>
          <w:numId w:val="0"/>
        </w:numPr>
        <w:ind w:left="720"/>
        <w:rPr>
          <w:rFonts w:ascii="Arial" w:hAnsi="Arial" w:cs="Arial"/>
          <w:szCs w:val="22"/>
        </w:rPr>
      </w:pPr>
      <w:r w:rsidRPr="00A876CA">
        <w:rPr>
          <w:rFonts w:ascii="Arial" w:hAnsi="Arial" w:cs="Arial"/>
          <w:szCs w:val="22"/>
        </w:rPr>
        <w:t>No risks have been identified.</w:t>
      </w:r>
    </w:p>
    <w:p w14:paraId="2EB3CEC1" w14:textId="77777777" w:rsidR="00BC6B5A" w:rsidRPr="00A876CA" w:rsidRDefault="00BC6B5A" w:rsidP="008274D6">
      <w:pPr>
        <w:pStyle w:val="Heading1"/>
        <w:ind w:left="720" w:hanging="720"/>
        <w:rPr>
          <w:rFonts w:ascii="Arial" w:hAnsi="Arial" w:cs="Arial"/>
          <w:szCs w:val="22"/>
        </w:rPr>
      </w:pPr>
      <w:r w:rsidRPr="00A876CA">
        <w:rPr>
          <w:rFonts w:ascii="Arial" w:hAnsi="Arial" w:cs="Arial"/>
          <w:szCs w:val="22"/>
        </w:rPr>
        <w:t>Resources</w:t>
      </w:r>
    </w:p>
    <w:p w14:paraId="2C86BC1E" w14:textId="541B4BF7" w:rsidR="002A58F4" w:rsidRDefault="00BC6B5A" w:rsidP="14BB0971">
      <w:pPr>
        <w:pStyle w:val="Heading2"/>
        <w:numPr>
          <w:ilvl w:val="0"/>
          <w:numId w:val="0"/>
        </w:numPr>
        <w:ind w:left="720"/>
        <w:rPr>
          <w:rFonts w:ascii="Arial" w:hAnsi="Arial" w:cs="Arial"/>
        </w:rPr>
        <w:sectPr w:rsidR="002A58F4" w:rsidSect="0022358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52" w:right="1296" w:bottom="864" w:left="1440" w:header="792" w:footer="562" w:gutter="0"/>
          <w:cols w:space="708"/>
          <w:titlePg/>
          <w:docGrid w:linePitch="360"/>
        </w:sectPr>
      </w:pPr>
      <w:r w:rsidRPr="14BB0971">
        <w:rPr>
          <w:rFonts w:ascii="Arial" w:hAnsi="Arial" w:cs="Arial"/>
        </w:rPr>
        <w:t>No additional resources are required.</w:t>
      </w:r>
    </w:p>
    <w:p w14:paraId="3791D013" w14:textId="70E1E6B8" w:rsidR="002A58F4" w:rsidRDefault="002A58F4" w:rsidP="45FA3EB3">
      <w:pPr>
        <w:jc w:val="right"/>
        <w:rPr>
          <w:rFonts w:ascii="Arial" w:hAnsi="Arial" w:cs="Arial"/>
          <w:b/>
          <w:bCs/>
        </w:rPr>
      </w:pPr>
      <w:r w:rsidRPr="37DC2FA2">
        <w:rPr>
          <w:rFonts w:ascii="Arial" w:hAnsi="Arial" w:cs="Arial"/>
          <w:b/>
          <w:bCs/>
        </w:rPr>
        <w:lastRenderedPageBreak/>
        <w:t xml:space="preserve">Appendix A to </w:t>
      </w:r>
      <w:proofErr w:type="gramStart"/>
      <w:r w:rsidRPr="37DC2FA2">
        <w:rPr>
          <w:rFonts w:ascii="Arial" w:hAnsi="Arial" w:cs="Arial"/>
          <w:b/>
          <w:bCs/>
        </w:rPr>
        <w:t>T(</w:t>
      </w:r>
      <w:proofErr w:type="gramEnd"/>
      <w:r w:rsidRPr="37DC2FA2">
        <w:rPr>
          <w:rFonts w:ascii="Arial" w:hAnsi="Arial" w:cs="Arial"/>
          <w:b/>
          <w:bCs/>
        </w:rPr>
        <w:t>25)</w:t>
      </w:r>
      <w:r w:rsidR="00062BB9">
        <w:rPr>
          <w:rFonts w:ascii="Arial" w:hAnsi="Arial" w:cs="Arial"/>
          <w:b/>
          <w:bCs/>
        </w:rPr>
        <w:t>66</w:t>
      </w:r>
    </w:p>
    <w:p w14:paraId="2FDC0085" w14:textId="77777777" w:rsidR="002A58F4" w:rsidRDefault="002A58F4" w:rsidP="002A58F4">
      <w:pPr>
        <w:rPr>
          <w:rFonts w:ascii="Arial" w:hAnsi="Arial" w:cs="Arial"/>
          <w:b/>
        </w:rPr>
      </w:pPr>
    </w:p>
    <w:p w14:paraId="699C1924" w14:textId="77777777" w:rsidR="009608CE" w:rsidRPr="009608CE" w:rsidRDefault="009608CE" w:rsidP="009608CE">
      <w:pPr>
        <w:rPr>
          <w:b/>
          <w:bCs/>
          <w:color w:val="FF0000"/>
        </w:rPr>
      </w:pPr>
      <w:r w:rsidRPr="009608CE">
        <w:rPr>
          <w:b/>
          <w:bCs/>
        </w:rPr>
        <w:t>2026/27 IET Board of Trustees</w:t>
      </w:r>
    </w:p>
    <w:p w14:paraId="247D606F" w14:textId="77777777" w:rsidR="009608CE" w:rsidRPr="00EA172E" w:rsidRDefault="009608CE" w:rsidP="009608CE"/>
    <w:tbl>
      <w:tblPr>
        <w:tblpPr w:leftFromText="180" w:rightFromText="180" w:vertAnchor="text" w:tblpY="1"/>
        <w:tblOverlap w:val="never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1928"/>
        <w:gridCol w:w="3527"/>
      </w:tblGrid>
      <w:tr w:rsidR="009608CE" w:rsidRPr="00EA172E" w14:paraId="2535DD2D" w14:textId="77777777" w:rsidTr="00062BB9">
        <w:trPr>
          <w:trHeight w:val="296"/>
          <w:tblCellSpacing w:w="15" w:type="dxa"/>
        </w:trPr>
        <w:tc>
          <w:tcPr>
            <w:tcW w:w="38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E93A71" w14:textId="77777777" w:rsidR="009608CE" w:rsidRPr="00EA172E" w:rsidRDefault="009608CE" w:rsidP="00062BB9">
            <w:r w:rsidRPr="00EA172E">
              <w:t xml:space="preserve">Date </w:t>
            </w:r>
          </w:p>
        </w:tc>
        <w:tc>
          <w:tcPr>
            <w:tcW w:w="198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740321" w14:textId="77777777" w:rsidR="009608CE" w:rsidRPr="00EA172E" w:rsidRDefault="009608CE" w:rsidP="00062BB9">
            <w:r w:rsidRPr="00EA172E">
              <w:t>Time</w:t>
            </w:r>
          </w:p>
        </w:tc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A8C90D" w14:textId="77777777" w:rsidR="009608CE" w:rsidRPr="00EA172E" w:rsidRDefault="009608CE" w:rsidP="00062BB9">
            <w:r>
              <w:t xml:space="preserve">Meeting &amp; </w:t>
            </w:r>
            <w:r w:rsidRPr="00EA172E">
              <w:t>Venue</w:t>
            </w:r>
          </w:p>
        </w:tc>
      </w:tr>
      <w:tr w:rsidR="009608CE" w:rsidRPr="00EA172E" w14:paraId="2BDF39D1" w14:textId="77777777" w:rsidTr="00062BB9">
        <w:trPr>
          <w:trHeight w:val="540"/>
          <w:tblCellSpacing w:w="15" w:type="dxa"/>
        </w:trPr>
        <w:tc>
          <w:tcPr>
            <w:tcW w:w="3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72DEF1" w14:textId="77777777" w:rsidR="009608CE" w:rsidRPr="00EA172E" w:rsidRDefault="009608CE" w:rsidP="00062BB9">
            <w:pPr>
              <w:rPr>
                <w:b/>
              </w:rPr>
            </w:pPr>
            <w:r w:rsidRPr="04058996">
              <w:t xml:space="preserve">Thursday, </w:t>
            </w:r>
            <w:r>
              <w:t>22</w:t>
            </w:r>
            <w:r w:rsidRPr="04058996">
              <w:t xml:space="preserve"> October 2026</w:t>
            </w:r>
          </w:p>
        </w:tc>
        <w:tc>
          <w:tcPr>
            <w:tcW w:w="1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DF83FD" w14:textId="77777777" w:rsidR="009608CE" w:rsidRPr="00EA172E" w:rsidRDefault="009608CE" w:rsidP="00062BB9">
            <w:pPr>
              <w:rPr>
                <w:b/>
              </w:rPr>
            </w:pPr>
            <w:r w:rsidRPr="00EA172E">
              <w:t>1</w:t>
            </w:r>
            <w:r>
              <w:t>5</w:t>
            </w:r>
            <w:r w:rsidRPr="00EA172E">
              <w:t>:</w:t>
            </w:r>
            <w:r>
              <w:t>0</w:t>
            </w:r>
            <w:r w:rsidRPr="00EA172E">
              <w:t>0</w:t>
            </w:r>
            <w:r>
              <w:t xml:space="preserve"> </w:t>
            </w:r>
            <w:r w:rsidRPr="54B76B1A">
              <w:t>–</w:t>
            </w:r>
            <w:r>
              <w:t xml:space="preserve"> 17</w:t>
            </w:r>
            <w:r w:rsidRPr="00EA172E">
              <w:t>:</w:t>
            </w:r>
            <w:r>
              <w:t xml:space="preserve">30  </w:t>
            </w:r>
          </w:p>
        </w:tc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762D8" w14:textId="77777777" w:rsidR="009608CE" w:rsidRDefault="009608CE" w:rsidP="00062BB9">
            <w:pPr>
              <w:rPr>
                <w:b/>
              </w:rPr>
            </w:pPr>
            <w:r>
              <w:t>Board of Trustee Meeting</w:t>
            </w:r>
          </w:p>
          <w:p w14:paraId="25F7BB75" w14:textId="77777777" w:rsidR="009608CE" w:rsidRPr="00EA172E" w:rsidRDefault="009608CE" w:rsidP="00062BB9">
            <w:pPr>
              <w:rPr>
                <w:b/>
              </w:rPr>
            </w:pPr>
            <w:r w:rsidRPr="00EA172E">
              <w:t>Savoy Place, London</w:t>
            </w:r>
          </w:p>
        </w:tc>
      </w:tr>
      <w:tr w:rsidR="009608CE" w:rsidRPr="00EA172E" w14:paraId="4F38D2DA" w14:textId="77777777" w:rsidTr="00062BB9">
        <w:trPr>
          <w:trHeight w:val="705"/>
          <w:tblCellSpacing w:w="15" w:type="dxa"/>
        </w:trPr>
        <w:tc>
          <w:tcPr>
            <w:tcW w:w="3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B9D740" w14:textId="77777777" w:rsidR="009608CE" w:rsidRPr="00EA172E" w:rsidRDefault="009608CE" w:rsidP="00062BB9">
            <w:pPr>
              <w:rPr>
                <w:b/>
              </w:rPr>
            </w:pPr>
            <w:r w:rsidRPr="04058996">
              <w:t>Friday, 2</w:t>
            </w:r>
            <w:r>
              <w:t>7</w:t>
            </w:r>
            <w:r w:rsidRPr="04058996">
              <w:t xml:space="preserve"> November 2026</w:t>
            </w:r>
          </w:p>
        </w:tc>
        <w:tc>
          <w:tcPr>
            <w:tcW w:w="1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3814D" w14:textId="77777777" w:rsidR="009608CE" w:rsidRPr="00EA172E" w:rsidRDefault="009608CE" w:rsidP="00062BB9">
            <w:pPr>
              <w:rPr>
                <w:b/>
              </w:rPr>
            </w:pPr>
            <w:r>
              <w:t>10:00 – 12:30</w:t>
            </w:r>
          </w:p>
        </w:tc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0432A6" w14:textId="77777777" w:rsidR="009608CE" w:rsidRDefault="009608CE" w:rsidP="00062BB9">
            <w:pPr>
              <w:rPr>
                <w:b/>
              </w:rPr>
            </w:pPr>
            <w:r>
              <w:t>Board of Trustee Meeting</w:t>
            </w:r>
          </w:p>
          <w:p w14:paraId="4117F5AD" w14:textId="77777777" w:rsidR="009608CE" w:rsidRPr="00EA172E" w:rsidRDefault="009608CE" w:rsidP="00062BB9">
            <w:pPr>
              <w:rPr>
                <w:b/>
              </w:rPr>
            </w:pPr>
            <w:r w:rsidRPr="02502A51">
              <w:t>Savoy Place, London</w:t>
            </w:r>
          </w:p>
        </w:tc>
      </w:tr>
      <w:tr w:rsidR="009608CE" w:rsidRPr="00EA172E" w14:paraId="74B70400" w14:textId="77777777" w:rsidTr="00062BB9">
        <w:trPr>
          <w:trHeight w:val="705"/>
          <w:tblCellSpacing w:w="15" w:type="dxa"/>
        </w:trPr>
        <w:tc>
          <w:tcPr>
            <w:tcW w:w="3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FDC957" w14:textId="77777777" w:rsidR="009608CE" w:rsidRPr="54B76B1A" w:rsidRDefault="009608CE" w:rsidP="00062BB9">
            <w:pPr>
              <w:rPr>
                <w:b/>
              </w:rPr>
            </w:pPr>
            <w:r w:rsidRPr="04058996">
              <w:t>Friday 2</w:t>
            </w:r>
            <w:r>
              <w:t>7</w:t>
            </w:r>
            <w:r w:rsidRPr="04058996">
              <w:t xml:space="preserve"> November 2026</w:t>
            </w:r>
          </w:p>
        </w:tc>
        <w:tc>
          <w:tcPr>
            <w:tcW w:w="1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21E7C6" w14:textId="77777777" w:rsidR="009608CE" w:rsidRDefault="009608CE" w:rsidP="00062BB9">
            <w:pPr>
              <w:rPr>
                <w:b/>
              </w:rPr>
            </w:pPr>
            <w:r>
              <w:t>13:30 – 16:00</w:t>
            </w:r>
          </w:p>
        </w:tc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C5503F" w14:textId="77777777" w:rsidR="009608CE" w:rsidRDefault="009608CE" w:rsidP="00062BB9">
            <w:pPr>
              <w:rPr>
                <w:b/>
              </w:rPr>
            </w:pPr>
            <w:r>
              <w:t>Strategy &amp; Planning Session</w:t>
            </w:r>
          </w:p>
          <w:p w14:paraId="4FA47F5D" w14:textId="77777777" w:rsidR="009608CE" w:rsidRPr="02502A51" w:rsidRDefault="009608CE" w:rsidP="00062BB9">
            <w:pPr>
              <w:rPr>
                <w:b/>
              </w:rPr>
            </w:pPr>
            <w:r>
              <w:t>Savoy Place, London</w:t>
            </w:r>
          </w:p>
        </w:tc>
      </w:tr>
      <w:tr w:rsidR="009608CE" w:rsidRPr="00EA172E" w14:paraId="7874B057" w14:textId="77777777" w:rsidTr="00062BB9">
        <w:trPr>
          <w:trHeight w:val="506"/>
          <w:tblCellSpacing w:w="15" w:type="dxa"/>
        </w:trPr>
        <w:tc>
          <w:tcPr>
            <w:tcW w:w="3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215F73" w14:textId="77777777" w:rsidR="009608CE" w:rsidRPr="00EA172E" w:rsidRDefault="009608CE" w:rsidP="00062BB9">
            <w:pPr>
              <w:rPr>
                <w:b/>
              </w:rPr>
            </w:pPr>
            <w:r w:rsidRPr="04058996">
              <w:t>Monday, 1 February 2027</w:t>
            </w:r>
          </w:p>
        </w:tc>
        <w:tc>
          <w:tcPr>
            <w:tcW w:w="1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57848A" w14:textId="77777777" w:rsidR="009608CE" w:rsidRPr="00EA172E" w:rsidRDefault="009608CE" w:rsidP="00062BB9">
            <w:pPr>
              <w:rPr>
                <w:b/>
              </w:rPr>
            </w:pPr>
            <w:r w:rsidRPr="54B76B1A">
              <w:t>1</w:t>
            </w:r>
            <w:r>
              <w:t>7</w:t>
            </w:r>
            <w:r w:rsidRPr="54B76B1A">
              <w:t>:00 – 1</w:t>
            </w:r>
            <w:r>
              <w:t>9</w:t>
            </w:r>
            <w:r w:rsidRPr="54B76B1A">
              <w:t>:30</w:t>
            </w:r>
          </w:p>
        </w:tc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8459BC" w14:textId="77777777" w:rsidR="009608CE" w:rsidRDefault="009608CE" w:rsidP="00062BB9">
            <w:pPr>
              <w:rPr>
                <w:b/>
              </w:rPr>
            </w:pPr>
            <w:r>
              <w:t>Board of Trustee Meeting</w:t>
            </w:r>
          </w:p>
          <w:p w14:paraId="57732C3B" w14:textId="77777777" w:rsidR="009608CE" w:rsidRPr="00EA172E" w:rsidRDefault="009608CE" w:rsidP="00062BB9">
            <w:pPr>
              <w:rPr>
                <w:b/>
              </w:rPr>
            </w:pPr>
            <w:r>
              <w:t>Virtual</w:t>
            </w:r>
          </w:p>
        </w:tc>
      </w:tr>
      <w:tr w:rsidR="009608CE" w:rsidRPr="00EA172E" w14:paraId="37E0CE40" w14:textId="77777777" w:rsidTr="00062BB9">
        <w:trPr>
          <w:trHeight w:val="705"/>
          <w:tblCellSpacing w:w="15" w:type="dxa"/>
        </w:trPr>
        <w:tc>
          <w:tcPr>
            <w:tcW w:w="3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9E02CD" w14:textId="77777777" w:rsidR="009608CE" w:rsidRPr="00EA172E" w:rsidRDefault="009608CE" w:rsidP="00062BB9">
            <w:pPr>
              <w:rPr>
                <w:b/>
              </w:rPr>
            </w:pPr>
            <w:r w:rsidRPr="04058996">
              <w:t>Thursday, 18 March 2027</w:t>
            </w:r>
          </w:p>
        </w:tc>
        <w:tc>
          <w:tcPr>
            <w:tcW w:w="1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E3C6D" w14:textId="77777777" w:rsidR="009608CE" w:rsidRPr="00EA172E" w:rsidRDefault="009608CE" w:rsidP="00062BB9">
            <w:pPr>
              <w:rPr>
                <w:b/>
              </w:rPr>
            </w:pPr>
            <w:r w:rsidRPr="54B76B1A">
              <w:t>1</w:t>
            </w:r>
            <w:r>
              <w:t>0</w:t>
            </w:r>
            <w:r w:rsidRPr="54B76B1A">
              <w:t>:00 – 1</w:t>
            </w:r>
            <w:r>
              <w:t>2</w:t>
            </w:r>
            <w:r w:rsidRPr="54B76B1A">
              <w:t>:30</w:t>
            </w:r>
          </w:p>
        </w:tc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C10626" w14:textId="77777777" w:rsidR="009608CE" w:rsidRDefault="009608CE" w:rsidP="00062BB9">
            <w:pPr>
              <w:spacing w:line="259" w:lineRule="auto"/>
              <w:rPr>
                <w:b/>
              </w:rPr>
            </w:pPr>
            <w:r>
              <w:t>Board of Trustee Meeting</w:t>
            </w:r>
          </w:p>
          <w:p w14:paraId="4315D6DE" w14:textId="77777777" w:rsidR="009608CE" w:rsidRPr="00EA172E" w:rsidRDefault="009608CE" w:rsidP="00062BB9">
            <w:pPr>
              <w:spacing w:line="259" w:lineRule="auto"/>
              <w:rPr>
                <w:b/>
              </w:rPr>
            </w:pPr>
            <w:r w:rsidRPr="02502A51">
              <w:t>Savoy Place, London</w:t>
            </w:r>
          </w:p>
        </w:tc>
      </w:tr>
      <w:tr w:rsidR="009608CE" w:rsidRPr="00EA172E" w14:paraId="18843882" w14:textId="77777777" w:rsidTr="00062BB9">
        <w:trPr>
          <w:trHeight w:val="705"/>
          <w:tblCellSpacing w:w="15" w:type="dxa"/>
        </w:trPr>
        <w:tc>
          <w:tcPr>
            <w:tcW w:w="3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5551A7" w14:textId="77777777" w:rsidR="009608CE" w:rsidRDefault="009608CE" w:rsidP="00062BB9">
            <w:pPr>
              <w:rPr>
                <w:b/>
              </w:rPr>
            </w:pPr>
            <w:r w:rsidRPr="04058996">
              <w:t>Thursday, 18 March 2027</w:t>
            </w:r>
          </w:p>
        </w:tc>
        <w:tc>
          <w:tcPr>
            <w:tcW w:w="1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2A5CCB" w14:textId="77777777" w:rsidR="009608CE" w:rsidRPr="54B76B1A" w:rsidRDefault="009608CE" w:rsidP="00062BB9">
            <w:pPr>
              <w:rPr>
                <w:b/>
              </w:rPr>
            </w:pPr>
            <w:r>
              <w:t>13:30 – 16:00</w:t>
            </w:r>
          </w:p>
        </w:tc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36AB84" w14:textId="77777777" w:rsidR="009608CE" w:rsidRDefault="009608CE" w:rsidP="00062BB9">
            <w:pPr>
              <w:rPr>
                <w:b/>
              </w:rPr>
            </w:pPr>
            <w:r>
              <w:t>Strategic Session</w:t>
            </w:r>
          </w:p>
          <w:p w14:paraId="525EC3A3" w14:textId="77777777" w:rsidR="009608CE" w:rsidRPr="02502A51" w:rsidRDefault="009608CE" w:rsidP="00062BB9">
            <w:pPr>
              <w:spacing w:line="259" w:lineRule="auto"/>
              <w:rPr>
                <w:b/>
              </w:rPr>
            </w:pPr>
            <w:r>
              <w:t>Savoy Place, London</w:t>
            </w:r>
          </w:p>
        </w:tc>
      </w:tr>
      <w:tr w:rsidR="009608CE" w:rsidRPr="00EA172E" w14:paraId="664451F1" w14:textId="77777777" w:rsidTr="00062BB9">
        <w:trPr>
          <w:trHeight w:val="705"/>
          <w:tblCellSpacing w:w="15" w:type="dxa"/>
        </w:trPr>
        <w:tc>
          <w:tcPr>
            <w:tcW w:w="3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78831C" w14:textId="77777777" w:rsidR="009608CE" w:rsidRPr="00EA172E" w:rsidRDefault="009608CE" w:rsidP="00062BB9">
            <w:pPr>
              <w:rPr>
                <w:b/>
              </w:rPr>
            </w:pPr>
            <w:r w:rsidRPr="00125B15">
              <w:t xml:space="preserve">Monday, </w:t>
            </w:r>
            <w:r w:rsidRPr="009608CE">
              <w:t>24 May 2027</w:t>
            </w:r>
          </w:p>
        </w:tc>
        <w:tc>
          <w:tcPr>
            <w:tcW w:w="1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4A7F45" w14:textId="77777777" w:rsidR="009608CE" w:rsidRPr="00EA172E" w:rsidRDefault="009608CE" w:rsidP="00062BB9">
            <w:pPr>
              <w:rPr>
                <w:b/>
              </w:rPr>
            </w:pPr>
            <w:r>
              <w:t>08</w:t>
            </w:r>
            <w:r w:rsidRPr="54B76B1A">
              <w:t>:00 – 1</w:t>
            </w:r>
            <w:r>
              <w:t>0</w:t>
            </w:r>
            <w:r w:rsidRPr="54B76B1A">
              <w:t>:30</w:t>
            </w:r>
          </w:p>
        </w:tc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015974" w14:textId="77777777" w:rsidR="009608CE" w:rsidRDefault="009608CE" w:rsidP="00062BB9">
            <w:pPr>
              <w:rPr>
                <w:b/>
              </w:rPr>
            </w:pPr>
            <w:r>
              <w:t>Board of Trustees Meeting</w:t>
            </w:r>
          </w:p>
          <w:p w14:paraId="08D17363" w14:textId="77777777" w:rsidR="009608CE" w:rsidRPr="00EA172E" w:rsidRDefault="009608CE" w:rsidP="00062BB9">
            <w:pPr>
              <w:rPr>
                <w:b/>
              </w:rPr>
            </w:pPr>
            <w:r>
              <w:t>Virtual</w:t>
            </w:r>
          </w:p>
        </w:tc>
      </w:tr>
      <w:tr w:rsidR="009608CE" w:rsidRPr="00EA172E" w14:paraId="5C4D10E7" w14:textId="77777777" w:rsidTr="00062BB9">
        <w:trPr>
          <w:trHeight w:val="705"/>
          <w:tblCellSpacing w:w="15" w:type="dxa"/>
        </w:trPr>
        <w:tc>
          <w:tcPr>
            <w:tcW w:w="3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086521" w14:textId="77777777" w:rsidR="009608CE" w:rsidRPr="00EA172E" w:rsidRDefault="009608CE" w:rsidP="00062BB9">
            <w:pPr>
              <w:rPr>
                <w:b/>
              </w:rPr>
            </w:pPr>
            <w:r w:rsidRPr="04058996">
              <w:t>Thursday, 24 and Friday, 25 June 2027</w:t>
            </w:r>
          </w:p>
        </w:tc>
        <w:tc>
          <w:tcPr>
            <w:tcW w:w="1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1C84B1" w14:textId="77777777" w:rsidR="009608CE" w:rsidRPr="00EA172E" w:rsidRDefault="009608CE" w:rsidP="00062BB9">
            <w:pPr>
              <w:rPr>
                <w:b/>
              </w:rPr>
            </w:pPr>
            <w:r w:rsidRPr="00EA172E">
              <w:t>1</w:t>
            </w:r>
            <w:r>
              <w:t>0</w:t>
            </w:r>
            <w:r w:rsidRPr="00EA172E">
              <w:t>:00 (Day 1) to 1</w:t>
            </w:r>
            <w:r>
              <w:t>8</w:t>
            </w:r>
            <w:r w:rsidRPr="00EA172E">
              <w:t>:30 (Day 2)</w:t>
            </w:r>
          </w:p>
        </w:tc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1B751C" w14:textId="796964C8" w:rsidR="009608CE" w:rsidRDefault="009608CE" w:rsidP="00062BB9">
            <w:pPr>
              <w:rPr>
                <w:b/>
              </w:rPr>
            </w:pPr>
            <w:r w:rsidRPr="04058996">
              <w:t>Boards, Council, Joint Meetings of Bo</w:t>
            </w:r>
            <w:r w:rsidR="00DB2E9E">
              <w:t xml:space="preserve">ard of </w:t>
            </w:r>
            <w:r w:rsidRPr="04058996">
              <w:t>T</w:t>
            </w:r>
            <w:r w:rsidR="00DB2E9E">
              <w:t>rustees</w:t>
            </w:r>
            <w:r w:rsidRPr="04058996">
              <w:t xml:space="preserve"> &amp; Council and Board of Trustees</w:t>
            </w:r>
          </w:p>
          <w:p w14:paraId="786881EB" w14:textId="77777777" w:rsidR="009608CE" w:rsidRPr="00EA172E" w:rsidRDefault="009608CE" w:rsidP="00062BB9">
            <w:r w:rsidRPr="000469B4">
              <w:t>Austin Court, Birmingham</w:t>
            </w:r>
          </w:p>
        </w:tc>
      </w:tr>
      <w:tr w:rsidR="009608CE" w:rsidRPr="00EA172E" w14:paraId="6C6CD56A" w14:textId="77777777" w:rsidTr="00062BB9">
        <w:trPr>
          <w:trHeight w:val="705"/>
          <w:tblCellSpacing w:w="15" w:type="dxa"/>
        </w:trPr>
        <w:tc>
          <w:tcPr>
            <w:tcW w:w="3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8E4390" w14:textId="77777777" w:rsidR="009608CE" w:rsidRPr="00EA172E" w:rsidRDefault="009608CE" w:rsidP="00062BB9">
            <w:pPr>
              <w:rPr>
                <w:b/>
              </w:rPr>
            </w:pPr>
            <w:r w:rsidRPr="04058996">
              <w:t xml:space="preserve">Monday, </w:t>
            </w:r>
            <w:r>
              <w:t>20</w:t>
            </w:r>
            <w:r w:rsidRPr="04058996">
              <w:t xml:space="preserve"> September 2027</w:t>
            </w:r>
          </w:p>
        </w:tc>
        <w:tc>
          <w:tcPr>
            <w:tcW w:w="1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C2B664" w14:textId="77777777" w:rsidR="009608CE" w:rsidRPr="00EA172E" w:rsidRDefault="009608CE" w:rsidP="00062BB9">
            <w:pPr>
              <w:rPr>
                <w:b/>
              </w:rPr>
            </w:pPr>
            <w:r w:rsidRPr="00EA172E">
              <w:t>17:00</w:t>
            </w:r>
            <w:r>
              <w:t xml:space="preserve"> </w:t>
            </w:r>
            <w:r w:rsidRPr="00EA172E">
              <w:t>-</w:t>
            </w:r>
            <w:r>
              <w:t xml:space="preserve"> </w:t>
            </w:r>
            <w:r w:rsidRPr="00EA172E">
              <w:t>19:</w:t>
            </w:r>
            <w:r>
              <w:t>30</w:t>
            </w:r>
            <w:r w:rsidRPr="00EA172E">
              <w:t xml:space="preserve"> (followed by dinner)</w:t>
            </w:r>
          </w:p>
        </w:tc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DBF450" w14:textId="77777777" w:rsidR="009608CE" w:rsidRDefault="009608CE" w:rsidP="00062BB9">
            <w:pPr>
              <w:rPr>
                <w:b/>
              </w:rPr>
            </w:pPr>
            <w:r>
              <w:t>Board of Trustees Meeting</w:t>
            </w:r>
          </w:p>
          <w:p w14:paraId="6438A708" w14:textId="77777777" w:rsidR="009608CE" w:rsidRPr="00EA172E" w:rsidRDefault="009608CE" w:rsidP="00062BB9">
            <w:pPr>
              <w:rPr>
                <w:b/>
              </w:rPr>
            </w:pPr>
            <w:r w:rsidRPr="00EA172E">
              <w:t>Savoy Place, London</w:t>
            </w:r>
          </w:p>
        </w:tc>
      </w:tr>
    </w:tbl>
    <w:p w14:paraId="264438D9" w14:textId="77777777" w:rsidR="009608CE" w:rsidRPr="00EA172E" w:rsidRDefault="009608CE" w:rsidP="009608CE">
      <w:pPr>
        <w:rPr>
          <w:b/>
        </w:rPr>
      </w:pPr>
    </w:p>
    <w:p w14:paraId="2245A1B1" w14:textId="77777777" w:rsidR="009608CE" w:rsidRDefault="009608CE" w:rsidP="009608CE"/>
    <w:p w14:paraId="6458DA5E" w14:textId="77777777" w:rsidR="009608CE" w:rsidRPr="009608CE" w:rsidRDefault="009608CE" w:rsidP="009608CE">
      <w:pPr>
        <w:rPr>
          <w:b/>
          <w:bCs/>
        </w:rPr>
      </w:pPr>
      <w:r w:rsidRPr="009608CE">
        <w:rPr>
          <w:b/>
          <w:bCs/>
        </w:rPr>
        <w:t>2026/27 IET Council</w:t>
      </w:r>
    </w:p>
    <w:p w14:paraId="3FBE2489" w14:textId="77777777" w:rsidR="009608CE" w:rsidRPr="00EA172E" w:rsidRDefault="009608CE" w:rsidP="009608CE"/>
    <w:tbl>
      <w:tblPr>
        <w:tblpPr w:leftFromText="180" w:rightFromText="180" w:vertAnchor="text" w:tblpY="1"/>
        <w:tblOverlap w:val="never"/>
        <w:tblW w:w="956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5"/>
        <w:gridCol w:w="1980"/>
        <w:gridCol w:w="3690"/>
      </w:tblGrid>
      <w:tr w:rsidR="009608CE" w:rsidRPr="00EA172E" w14:paraId="01BA53AB" w14:textId="77777777" w:rsidTr="00062BB9">
        <w:trPr>
          <w:trHeight w:val="567"/>
          <w:tblCellSpacing w:w="15" w:type="dxa"/>
        </w:trPr>
        <w:tc>
          <w:tcPr>
            <w:tcW w:w="3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8C742E" w14:textId="77777777" w:rsidR="009608CE" w:rsidRPr="00EA172E" w:rsidRDefault="009608CE" w:rsidP="00062BB9">
            <w:pPr>
              <w:rPr>
                <w:b/>
              </w:rPr>
            </w:pPr>
            <w:r w:rsidRPr="04058996">
              <w:t xml:space="preserve">Thursday, </w:t>
            </w:r>
            <w:r w:rsidRPr="00163297">
              <w:t>22 October 2026</w:t>
            </w:r>
          </w:p>
        </w:tc>
        <w:tc>
          <w:tcPr>
            <w:tcW w:w="1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5215CD" w14:textId="77777777" w:rsidR="009608CE" w:rsidRPr="00EA172E" w:rsidRDefault="009608CE" w:rsidP="00062BB9">
            <w:pPr>
              <w:rPr>
                <w:b/>
              </w:rPr>
            </w:pPr>
            <w:r w:rsidRPr="00EA172E">
              <w:t>1</w:t>
            </w:r>
            <w:r>
              <w:t>3</w:t>
            </w:r>
            <w:r w:rsidRPr="00EA172E">
              <w:t>:</w:t>
            </w:r>
            <w:r>
              <w:t>0</w:t>
            </w:r>
            <w:r w:rsidRPr="00EA172E">
              <w:t>0</w:t>
            </w:r>
            <w:r>
              <w:t xml:space="preserve"> </w:t>
            </w:r>
            <w:r w:rsidRPr="00EA172E">
              <w:t>-</w:t>
            </w:r>
            <w:r>
              <w:t xml:space="preserve"> 14:30</w:t>
            </w:r>
          </w:p>
        </w:tc>
        <w:tc>
          <w:tcPr>
            <w:tcW w:w="36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1B3482" w14:textId="77777777" w:rsidR="009608CE" w:rsidRPr="00EA172E" w:rsidRDefault="009608CE" w:rsidP="00062BB9">
            <w:pPr>
              <w:rPr>
                <w:b/>
              </w:rPr>
            </w:pPr>
            <w:r w:rsidRPr="00EA172E">
              <w:t>Savoy Place, London</w:t>
            </w:r>
          </w:p>
        </w:tc>
      </w:tr>
      <w:tr w:rsidR="009608CE" w:rsidRPr="00EA172E" w14:paraId="74087D45" w14:textId="77777777" w:rsidTr="00062BB9">
        <w:trPr>
          <w:trHeight w:val="567"/>
          <w:tblCellSpacing w:w="15" w:type="dxa"/>
        </w:trPr>
        <w:tc>
          <w:tcPr>
            <w:tcW w:w="3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288516" w14:textId="77777777" w:rsidR="009608CE" w:rsidRPr="4EFE6551" w:rsidRDefault="009608CE" w:rsidP="00062BB9">
            <w:pPr>
              <w:rPr>
                <w:b/>
              </w:rPr>
            </w:pPr>
            <w:r w:rsidRPr="04058996">
              <w:t>Thursday, 4 March 2027</w:t>
            </w:r>
          </w:p>
        </w:tc>
        <w:tc>
          <w:tcPr>
            <w:tcW w:w="1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867F28" w14:textId="77777777" w:rsidR="009608CE" w:rsidRPr="00EA172E" w:rsidRDefault="009608CE" w:rsidP="00062BB9">
            <w:pPr>
              <w:rPr>
                <w:b/>
              </w:rPr>
            </w:pPr>
            <w:r>
              <w:t>11</w:t>
            </w:r>
            <w:r w:rsidRPr="00EA172E">
              <w:t>:00</w:t>
            </w:r>
            <w:r>
              <w:t xml:space="preserve"> </w:t>
            </w:r>
            <w:r w:rsidRPr="00EA172E">
              <w:t>-</w:t>
            </w:r>
            <w:r>
              <w:t xml:space="preserve"> 12</w:t>
            </w:r>
            <w:r w:rsidRPr="00EA172E">
              <w:t>:</w:t>
            </w:r>
            <w:r>
              <w:t>3</w:t>
            </w:r>
            <w:r w:rsidRPr="00EA172E">
              <w:t>0</w:t>
            </w:r>
          </w:p>
        </w:tc>
        <w:tc>
          <w:tcPr>
            <w:tcW w:w="36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C8C3B3" w14:textId="77777777" w:rsidR="009608CE" w:rsidRPr="00EA172E" w:rsidRDefault="009608CE" w:rsidP="00062BB9">
            <w:pPr>
              <w:rPr>
                <w:b/>
              </w:rPr>
            </w:pPr>
            <w:r>
              <w:t>Virtual</w:t>
            </w:r>
          </w:p>
        </w:tc>
      </w:tr>
      <w:tr w:rsidR="009608CE" w:rsidRPr="00EA172E" w14:paraId="2D318C8A" w14:textId="77777777" w:rsidTr="00062BB9">
        <w:trPr>
          <w:trHeight w:val="567"/>
          <w:tblCellSpacing w:w="15" w:type="dxa"/>
        </w:trPr>
        <w:tc>
          <w:tcPr>
            <w:tcW w:w="3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BAC435" w14:textId="77777777" w:rsidR="009608CE" w:rsidRPr="4EFE6551" w:rsidRDefault="009608CE" w:rsidP="00062BB9">
            <w:pPr>
              <w:rPr>
                <w:b/>
              </w:rPr>
            </w:pPr>
            <w:r w:rsidRPr="04058996">
              <w:t>Thursday, 24 and Friday, 25 June 2027</w:t>
            </w:r>
          </w:p>
        </w:tc>
        <w:tc>
          <w:tcPr>
            <w:tcW w:w="1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05D1FD" w14:textId="77777777" w:rsidR="009608CE" w:rsidRPr="00EA172E" w:rsidRDefault="009608CE" w:rsidP="00062BB9">
            <w:pPr>
              <w:rPr>
                <w:b/>
              </w:rPr>
            </w:pPr>
            <w:r>
              <w:t>TBC</w:t>
            </w:r>
          </w:p>
        </w:tc>
        <w:tc>
          <w:tcPr>
            <w:tcW w:w="36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559B3E" w14:textId="77777777" w:rsidR="009608CE" w:rsidRPr="00776289" w:rsidRDefault="009608CE" w:rsidP="00062BB9">
            <w:pPr>
              <w:rPr>
                <w:b/>
                <w:bCs/>
              </w:rPr>
            </w:pPr>
            <w:r w:rsidRPr="00867301">
              <w:t>Austin Court, Birmingham</w:t>
            </w:r>
          </w:p>
        </w:tc>
      </w:tr>
    </w:tbl>
    <w:p w14:paraId="60E95D00" w14:textId="77777777" w:rsidR="009608CE" w:rsidRDefault="009608CE" w:rsidP="009608CE">
      <w:pPr>
        <w:rPr>
          <w:b/>
        </w:rPr>
      </w:pPr>
    </w:p>
    <w:p w14:paraId="73A1C527" w14:textId="77777777" w:rsidR="009608CE" w:rsidRDefault="009608CE" w:rsidP="009608CE"/>
    <w:p w14:paraId="2015688C" w14:textId="77777777" w:rsidR="009608CE" w:rsidRPr="009608CE" w:rsidRDefault="009608CE" w:rsidP="009608CE">
      <w:pPr>
        <w:rPr>
          <w:b/>
          <w:bCs/>
        </w:rPr>
      </w:pPr>
      <w:r>
        <w:br w:type="column"/>
      </w:r>
      <w:r w:rsidRPr="009608CE">
        <w:rPr>
          <w:b/>
          <w:bCs/>
        </w:rPr>
        <w:lastRenderedPageBreak/>
        <w:t>2026/27 Finance and Investment Committee</w:t>
      </w:r>
    </w:p>
    <w:p w14:paraId="7058949B" w14:textId="77777777" w:rsidR="009608CE" w:rsidRDefault="009608CE" w:rsidP="009608CE">
      <w:pPr>
        <w:rPr>
          <w:b/>
        </w:rPr>
      </w:pPr>
    </w:p>
    <w:tbl>
      <w:tblPr>
        <w:tblpPr w:leftFromText="180" w:rightFromText="180" w:vertAnchor="text" w:tblpY="1"/>
        <w:tblOverlap w:val="never"/>
        <w:tblW w:w="956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5"/>
        <w:gridCol w:w="1980"/>
        <w:gridCol w:w="3690"/>
      </w:tblGrid>
      <w:tr w:rsidR="009608CE" w:rsidRPr="00EA172E" w14:paraId="484A39C4" w14:textId="77777777" w:rsidTr="00062BB9">
        <w:trPr>
          <w:trHeight w:val="567"/>
          <w:tblCellSpacing w:w="15" w:type="dxa"/>
        </w:trPr>
        <w:tc>
          <w:tcPr>
            <w:tcW w:w="3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9DEAB" w14:textId="77777777" w:rsidR="009608CE" w:rsidRPr="00EA172E" w:rsidRDefault="009608CE" w:rsidP="00062BB9">
            <w:pPr>
              <w:rPr>
                <w:b/>
              </w:rPr>
            </w:pPr>
            <w:r w:rsidRPr="04058996">
              <w:t xml:space="preserve">Thursday, </w:t>
            </w:r>
            <w:r>
              <w:t>26</w:t>
            </w:r>
            <w:r w:rsidRPr="04058996">
              <w:t xml:space="preserve"> November 2026</w:t>
            </w:r>
          </w:p>
        </w:tc>
        <w:tc>
          <w:tcPr>
            <w:tcW w:w="1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01060" w14:textId="77777777" w:rsidR="009608CE" w:rsidRPr="00EA172E" w:rsidRDefault="009608CE" w:rsidP="00062BB9">
            <w:pPr>
              <w:rPr>
                <w:b/>
              </w:rPr>
            </w:pPr>
            <w:r w:rsidRPr="00EA172E">
              <w:t>1</w:t>
            </w:r>
            <w:r>
              <w:t>4</w:t>
            </w:r>
            <w:r w:rsidRPr="00EA172E">
              <w:t>:</w:t>
            </w:r>
            <w:r>
              <w:t>0</w:t>
            </w:r>
            <w:r w:rsidRPr="00EA172E">
              <w:t>0</w:t>
            </w:r>
            <w:r>
              <w:t xml:space="preserve"> </w:t>
            </w:r>
            <w:r w:rsidRPr="00EA172E">
              <w:t>-</w:t>
            </w:r>
            <w:r>
              <w:t xml:space="preserve"> 16:00</w:t>
            </w:r>
          </w:p>
        </w:tc>
        <w:tc>
          <w:tcPr>
            <w:tcW w:w="36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10CF0" w14:textId="77777777" w:rsidR="009608CE" w:rsidRPr="00EA172E" w:rsidRDefault="009608CE" w:rsidP="00062BB9">
            <w:pPr>
              <w:rPr>
                <w:b/>
              </w:rPr>
            </w:pPr>
            <w:r w:rsidRPr="00EA172E">
              <w:t>Savoy Place, London</w:t>
            </w:r>
          </w:p>
        </w:tc>
      </w:tr>
      <w:tr w:rsidR="009608CE" w:rsidRPr="00EA172E" w14:paraId="302FE725" w14:textId="77777777" w:rsidTr="00062BB9">
        <w:trPr>
          <w:trHeight w:val="567"/>
          <w:tblCellSpacing w:w="15" w:type="dxa"/>
        </w:trPr>
        <w:tc>
          <w:tcPr>
            <w:tcW w:w="3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96E13A" w14:textId="77777777" w:rsidR="009608CE" w:rsidRPr="4EFE6551" w:rsidRDefault="009608CE" w:rsidP="00062BB9">
            <w:pPr>
              <w:rPr>
                <w:b/>
              </w:rPr>
            </w:pPr>
            <w:r w:rsidRPr="04058996">
              <w:t>Wednesday, 14 April 2027</w:t>
            </w:r>
          </w:p>
        </w:tc>
        <w:tc>
          <w:tcPr>
            <w:tcW w:w="1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4B63C8" w14:textId="77777777" w:rsidR="009608CE" w:rsidRPr="00EA172E" w:rsidRDefault="009608CE" w:rsidP="00062BB9">
            <w:pPr>
              <w:rPr>
                <w:b/>
              </w:rPr>
            </w:pPr>
            <w:r>
              <w:t>16</w:t>
            </w:r>
            <w:r w:rsidRPr="00EA172E">
              <w:t>:00</w:t>
            </w:r>
            <w:r>
              <w:t xml:space="preserve"> </w:t>
            </w:r>
            <w:r w:rsidRPr="00EA172E">
              <w:t>-</w:t>
            </w:r>
            <w:r>
              <w:t xml:space="preserve"> 18:</w:t>
            </w:r>
            <w:r w:rsidRPr="00EA172E">
              <w:t>00</w:t>
            </w:r>
          </w:p>
        </w:tc>
        <w:tc>
          <w:tcPr>
            <w:tcW w:w="36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3FD735" w14:textId="77777777" w:rsidR="009608CE" w:rsidRPr="00EA172E" w:rsidRDefault="009608CE" w:rsidP="00062BB9">
            <w:pPr>
              <w:rPr>
                <w:b/>
              </w:rPr>
            </w:pPr>
            <w:r>
              <w:t>Virtual</w:t>
            </w:r>
          </w:p>
        </w:tc>
      </w:tr>
      <w:tr w:rsidR="009608CE" w:rsidRPr="00EA172E" w14:paraId="28CE9776" w14:textId="77777777" w:rsidTr="00062BB9">
        <w:trPr>
          <w:trHeight w:val="567"/>
          <w:tblCellSpacing w:w="15" w:type="dxa"/>
        </w:trPr>
        <w:tc>
          <w:tcPr>
            <w:tcW w:w="3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C33695" w14:textId="77777777" w:rsidR="009608CE" w:rsidRPr="4EFE6551" w:rsidRDefault="009608CE" w:rsidP="00062BB9">
            <w:pPr>
              <w:rPr>
                <w:b/>
              </w:rPr>
            </w:pPr>
            <w:r w:rsidRPr="04058996">
              <w:t>Wednesday, 23 June 2027</w:t>
            </w:r>
          </w:p>
        </w:tc>
        <w:tc>
          <w:tcPr>
            <w:tcW w:w="1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11B830" w14:textId="77777777" w:rsidR="009608CE" w:rsidRPr="00EA172E" w:rsidRDefault="009608CE" w:rsidP="00062BB9">
            <w:pPr>
              <w:rPr>
                <w:b/>
              </w:rPr>
            </w:pPr>
            <w:r>
              <w:t>14:00 – 16:00</w:t>
            </w:r>
          </w:p>
        </w:tc>
        <w:tc>
          <w:tcPr>
            <w:tcW w:w="36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D3DCE9" w14:textId="77777777" w:rsidR="009608CE" w:rsidRPr="00EA172E" w:rsidRDefault="009608CE" w:rsidP="00062BB9">
            <w:pPr>
              <w:rPr>
                <w:b/>
              </w:rPr>
            </w:pPr>
            <w:r>
              <w:t>Austin Court, Birmingham</w:t>
            </w:r>
          </w:p>
        </w:tc>
      </w:tr>
      <w:tr w:rsidR="009608CE" w:rsidRPr="00EA172E" w14:paraId="61BB4AB0" w14:textId="77777777" w:rsidTr="00062BB9">
        <w:trPr>
          <w:trHeight w:val="567"/>
          <w:tblCellSpacing w:w="15" w:type="dxa"/>
        </w:trPr>
        <w:tc>
          <w:tcPr>
            <w:tcW w:w="3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9541EB" w14:textId="77777777" w:rsidR="009608CE" w:rsidRDefault="009608CE" w:rsidP="00062BB9">
            <w:pPr>
              <w:rPr>
                <w:b/>
              </w:rPr>
            </w:pPr>
            <w:r w:rsidRPr="04058996">
              <w:t>Wednesday, 15 September 2027</w:t>
            </w:r>
          </w:p>
        </w:tc>
        <w:tc>
          <w:tcPr>
            <w:tcW w:w="1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0E82C1" w14:textId="77777777" w:rsidR="009608CE" w:rsidRDefault="009608CE" w:rsidP="00062BB9">
            <w:pPr>
              <w:rPr>
                <w:b/>
              </w:rPr>
            </w:pPr>
            <w:r>
              <w:t>16:00 – 18:00</w:t>
            </w:r>
          </w:p>
        </w:tc>
        <w:tc>
          <w:tcPr>
            <w:tcW w:w="36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BAEA4D" w14:textId="77777777" w:rsidR="009608CE" w:rsidRDefault="009608CE" w:rsidP="00062BB9">
            <w:pPr>
              <w:rPr>
                <w:b/>
              </w:rPr>
            </w:pPr>
            <w:r>
              <w:t>Virtual</w:t>
            </w:r>
          </w:p>
        </w:tc>
      </w:tr>
    </w:tbl>
    <w:p w14:paraId="692D1D0C" w14:textId="77777777" w:rsidR="009608CE" w:rsidRDefault="009608CE" w:rsidP="009608CE">
      <w:pPr>
        <w:rPr>
          <w:b/>
        </w:rPr>
      </w:pPr>
    </w:p>
    <w:p w14:paraId="02C050C5" w14:textId="77777777" w:rsidR="009608CE" w:rsidRPr="009608CE" w:rsidRDefault="009608CE" w:rsidP="009608CE">
      <w:pPr>
        <w:rPr>
          <w:b/>
          <w:bCs/>
        </w:rPr>
      </w:pPr>
      <w:r w:rsidRPr="009608CE">
        <w:rPr>
          <w:b/>
          <w:bCs/>
        </w:rPr>
        <w:t>2026/27 Audit and Risk Process Committee</w:t>
      </w:r>
    </w:p>
    <w:p w14:paraId="26E74F43" w14:textId="77777777" w:rsidR="009608CE" w:rsidRDefault="009608CE" w:rsidP="009608CE">
      <w:pPr>
        <w:rPr>
          <w:b/>
        </w:rPr>
      </w:pPr>
    </w:p>
    <w:tbl>
      <w:tblPr>
        <w:tblpPr w:leftFromText="180" w:rightFromText="180" w:vertAnchor="text" w:tblpY="1"/>
        <w:tblOverlap w:val="never"/>
        <w:tblW w:w="956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5"/>
        <w:gridCol w:w="1980"/>
        <w:gridCol w:w="3690"/>
      </w:tblGrid>
      <w:tr w:rsidR="009608CE" w:rsidRPr="00EA172E" w14:paraId="05012DBE" w14:textId="77777777" w:rsidTr="00062BB9">
        <w:trPr>
          <w:trHeight w:val="567"/>
          <w:tblCellSpacing w:w="15" w:type="dxa"/>
        </w:trPr>
        <w:tc>
          <w:tcPr>
            <w:tcW w:w="3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891F0" w14:textId="77777777" w:rsidR="009608CE" w:rsidRPr="00EA172E" w:rsidRDefault="009608CE" w:rsidP="00062BB9">
            <w:pPr>
              <w:rPr>
                <w:b/>
              </w:rPr>
            </w:pPr>
            <w:r w:rsidRPr="04058996">
              <w:t>Thursday, 19 November 2026</w:t>
            </w:r>
          </w:p>
        </w:tc>
        <w:tc>
          <w:tcPr>
            <w:tcW w:w="1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37171" w14:textId="77777777" w:rsidR="009608CE" w:rsidRPr="00EA172E" w:rsidRDefault="009608CE" w:rsidP="00062BB9">
            <w:pPr>
              <w:rPr>
                <w:b/>
              </w:rPr>
            </w:pPr>
            <w:r>
              <w:t>10:00 – 12:30</w:t>
            </w:r>
          </w:p>
        </w:tc>
        <w:tc>
          <w:tcPr>
            <w:tcW w:w="36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03B9F2" w14:textId="77777777" w:rsidR="009608CE" w:rsidRPr="00EA172E" w:rsidRDefault="009608CE" w:rsidP="00062BB9">
            <w:pPr>
              <w:rPr>
                <w:b/>
              </w:rPr>
            </w:pPr>
            <w:r w:rsidRPr="00EA172E">
              <w:t>Savoy Place, London</w:t>
            </w:r>
          </w:p>
        </w:tc>
      </w:tr>
      <w:tr w:rsidR="009608CE" w:rsidRPr="00EA172E" w14:paraId="44F4ED21" w14:textId="77777777" w:rsidTr="00062BB9">
        <w:trPr>
          <w:trHeight w:val="567"/>
          <w:tblCellSpacing w:w="15" w:type="dxa"/>
        </w:trPr>
        <w:tc>
          <w:tcPr>
            <w:tcW w:w="3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4487AD" w14:textId="77777777" w:rsidR="009608CE" w:rsidRPr="4EFE6551" w:rsidRDefault="009608CE" w:rsidP="00062BB9">
            <w:pPr>
              <w:rPr>
                <w:b/>
              </w:rPr>
            </w:pPr>
            <w:r w:rsidRPr="04058996">
              <w:t>Thursday, 15 April 2027</w:t>
            </w:r>
          </w:p>
        </w:tc>
        <w:tc>
          <w:tcPr>
            <w:tcW w:w="1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15AD6B" w14:textId="77777777" w:rsidR="009608CE" w:rsidRPr="00EA172E" w:rsidRDefault="009608CE" w:rsidP="00062BB9">
            <w:pPr>
              <w:rPr>
                <w:b/>
              </w:rPr>
            </w:pPr>
            <w:r>
              <w:t>10:00 – 12:30</w:t>
            </w:r>
          </w:p>
        </w:tc>
        <w:tc>
          <w:tcPr>
            <w:tcW w:w="36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AADD34" w14:textId="77777777" w:rsidR="009608CE" w:rsidRPr="00EA172E" w:rsidRDefault="009608CE" w:rsidP="00062BB9">
            <w:pPr>
              <w:rPr>
                <w:b/>
              </w:rPr>
            </w:pPr>
            <w:r>
              <w:t>Virtual</w:t>
            </w:r>
          </w:p>
        </w:tc>
      </w:tr>
      <w:tr w:rsidR="009608CE" w:rsidRPr="00EA172E" w14:paraId="5FC9FD6A" w14:textId="77777777" w:rsidTr="00062BB9">
        <w:trPr>
          <w:trHeight w:val="567"/>
          <w:tblCellSpacing w:w="15" w:type="dxa"/>
        </w:trPr>
        <w:tc>
          <w:tcPr>
            <w:tcW w:w="3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9F1A5" w14:textId="77777777" w:rsidR="009608CE" w:rsidRPr="4EFE6551" w:rsidRDefault="009608CE" w:rsidP="00062BB9">
            <w:pPr>
              <w:rPr>
                <w:b/>
              </w:rPr>
            </w:pPr>
            <w:r w:rsidRPr="04058996">
              <w:t>Wednesday, 23 June 2027</w:t>
            </w:r>
          </w:p>
        </w:tc>
        <w:tc>
          <w:tcPr>
            <w:tcW w:w="1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F7F492" w14:textId="77777777" w:rsidR="009608CE" w:rsidRPr="00EA172E" w:rsidRDefault="009608CE" w:rsidP="00062BB9">
            <w:pPr>
              <w:rPr>
                <w:b/>
              </w:rPr>
            </w:pPr>
            <w:r>
              <w:t>10:00 – 12:30</w:t>
            </w:r>
          </w:p>
        </w:tc>
        <w:tc>
          <w:tcPr>
            <w:tcW w:w="36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6E76A2" w14:textId="77777777" w:rsidR="009608CE" w:rsidRPr="00EA172E" w:rsidRDefault="009608CE" w:rsidP="00062BB9">
            <w:pPr>
              <w:rPr>
                <w:b/>
              </w:rPr>
            </w:pPr>
            <w:r>
              <w:t>Austin Court, Birmingham</w:t>
            </w:r>
          </w:p>
        </w:tc>
      </w:tr>
      <w:tr w:rsidR="009608CE" w:rsidRPr="00EA172E" w14:paraId="6FA826ED" w14:textId="77777777" w:rsidTr="00062BB9">
        <w:trPr>
          <w:trHeight w:val="567"/>
          <w:tblCellSpacing w:w="15" w:type="dxa"/>
        </w:trPr>
        <w:tc>
          <w:tcPr>
            <w:tcW w:w="3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0BC02B" w14:textId="77777777" w:rsidR="009608CE" w:rsidRDefault="009608CE" w:rsidP="00062BB9">
            <w:pPr>
              <w:rPr>
                <w:b/>
              </w:rPr>
            </w:pPr>
            <w:r w:rsidRPr="004D3D8C">
              <w:t>Thursday, 16 September 2027</w:t>
            </w:r>
          </w:p>
        </w:tc>
        <w:tc>
          <w:tcPr>
            <w:tcW w:w="1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D82AB4" w14:textId="77777777" w:rsidR="009608CE" w:rsidRDefault="009608CE" w:rsidP="00062BB9">
            <w:pPr>
              <w:rPr>
                <w:b/>
              </w:rPr>
            </w:pPr>
            <w:r>
              <w:t>10:00 – 12:30</w:t>
            </w:r>
          </w:p>
        </w:tc>
        <w:tc>
          <w:tcPr>
            <w:tcW w:w="36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EB299D" w14:textId="77777777" w:rsidR="009608CE" w:rsidRDefault="009608CE" w:rsidP="00062BB9">
            <w:pPr>
              <w:rPr>
                <w:b/>
              </w:rPr>
            </w:pPr>
            <w:r>
              <w:t>Virtual</w:t>
            </w:r>
          </w:p>
        </w:tc>
      </w:tr>
    </w:tbl>
    <w:p w14:paraId="20EA4976" w14:textId="77777777" w:rsidR="009608CE" w:rsidRDefault="009608CE" w:rsidP="009608CE">
      <w:pPr>
        <w:rPr>
          <w:b/>
        </w:rPr>
      </w:pPr>
    </w:p>
    <w:p w14:paraId="5710F4FB" w14:textId="77777777" w:rsidR="009608CE" w:rsidRPr="009608CE" w:rsidRDefault="009608CE" w:rsidP="009608CE">
      <w:pPr>
        <w:rPr>
          <w:b/>
          <w:bCs/>
        </w:rPr>
      </w:pPr>
      <w:r w:rsidRPr="009608CE">
        <w:rPr>
          <w:b/>
          <w:bCs/>
        </w:rPr>
        <w:t>Other Significant Dates</w:t>
      </w:r>
    </w:p>
    <w:p w14:paraId="4093151B" w14:textId="77777777" w:rsidR="009608CE" w:rsidRDefault="009608CE" w:rsidP="009608CE"/>
    <w:p w14:paraId="659D7111" w14:textId="566615B7" w:rsidR="009608CE" w:rsidRDefault="009608CE" w:rsidP="009608CE">
      <w:pPr>
        <w:rPr>
          <w:b/>
        </w:rPr>
      </w:pPr>
      <w:r w:rsidRPr="04058996">
        <w:t xml:space="preserve">President’s Address 2026: </w:t>
      </w:r>
      <w:r w:rsidR="00DB2E9E">
        <w:t>TBC in consultation with the incoming President</w:t>
      </w:r>
    </w:p>
    <w:p w14:paraId="0F8EB2B4" w14:textId="77777777" w:rsidR="009608CE" w:rsidRDefault="009608CE" w:rsidP="009608CE">
      <w:pPr>
        <w:rPr>
          <w:b/>
        </w:rPr>
      </w:pPr>
      <w:r w:rsidRPr="04058996">
        <w:t>Annual General Meeting 2027: 24 June 2027</w:t>
      </w:r>
    </w:p>
    <w:p w14:paraId="16D43705" w14:textId="77777777" w:rsidR="002A58F4" w:rsidRPr="009608CE" w:rsidRDefault="002A58F4" w:rsidP="002A58F4">
      <w:pPr>
        <w:rPr>
          <w:b/>
        </w:rPr>
      </w:pPr>
    </w:p>
    <w:sectPr w:rsidR="002A58F4" w:rsidRPr="009608CE" w:rsidSect="001B7193">
      <w:pgSz w:w="11906" w:h="16838" w:code="9"/>
      <w:pgMar w:top="1152" w:right="1296" w:bottom="864" w:left="1440" w:header="792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0322F" w14:textId="77777777" w:rsidR="007477D8" w:rsidRDefault="007477D8" w:rsidP="0027640F">
      <w:r>
        <w:separator/>
      </w:r>
    </w:p>
  </w:endnote>
  <w:endnote w:type="continuationSeparator" w:id="0">
    <w:p w14:paraId="7C0EA7EC" w14:textId="77777777" w:rsidR="007477D8" w:rsidRDefault="007477D8" w:rsidP="0027640F">
      <w:r>
        <w:continuationSeparator/>
      </w:r>
    </w:p>
  </w:endnote>
  <w:endnote w:type="continuationNotice" w:id="1">
    <w:p w14:paraId="786E72C3" w14:textId="77777777" w:rsidR="007477D8" w:rsidRDefault="007477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540A1" w14:textId="77777777" w:rsidR="008B5684" w:rsidRDefault="008B56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251F" w14:textId="77777777" w:rsidR="00E10FC6" w:rsidRDefault="00E10FC6" w:rsidP="00EF744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D03E4E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A6D13" w14:textId="77777777" w:rsidR="00BD3477" w:rsidRPr="00A92500" w:rsidRDefault="00BD3477" w:rsidP="00A92500">
    <w:pPr>
      <w:pStyle w:val="Footer"/>
      <w:ind w:firstLine="360"/>
      <w:jc w:val="center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8C793" w14:textId="77777777" w:rsidR="007477D8" w:rsidRDefault="007477D8" w:rsidP="0027640F">
      <w:r>
        <w:separator/>
      </w:r>
    </w:p>
  </w:footnote>
  <w:footnote w:type="continuationSeparator" w:id="0">
    <w:p w14:paraId="190349F9" w14:textId="77777777" w:rsidR="007477D8" w:rsidRDefault="007477D8" w:rsidP="0027640F">
      <w:r>
        <w:continuationSeparator/>
      </w:r>
    </w:p>
  </w:footnote>
  <w:footnote w:type="continuationNotice" w:id="1">
    <w:p w14:paraId="7143FF1D" w14:textId="77777777" w:rsidR="007477D8" w:rsidRDefault="007477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A28BF" w14:textId="77777777" w:rsidR="008B5684" w:rsidRDefault="008B56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0137A" w14:textId="77777777" w:rsidR="008B5684" w:rsidRDefault="008B56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6687"/>
      <w:gridCol w:w="2483"/>
    </w:tblGrid>
    <w:tr w:rsidR="00BD3477" w14:paraId="24968541" w14:textId="77777777" w:rsidTr="00801242">
      <w:trPr>
        <w:trHeight w:val="426"/>
      </w:trPr>
      <w:tc>
        <w:tcPr>
          <w:tcW w:w="3646" w:type="pct"/>
        </w:tcPr>
        <w:p w14:paraId="09A4FBED" w14:textId="77777777" w:rsidR="00EF05BD" w:rsidRDefault="00574A29" w:rsidP="00310125">
          <w:pPr>
            <w:pStyle w:val="Header"/>
          </w:pPr>
          <w:r>
            <w:rPr>
              <w:noProof/>
              <w:lang w:eastAsia="en-GB"/>
            </w:rPr>
            <w:drawing>
              <wp:inline distT="0" distB="0" distL="0" distR="0" wp14:anchorId="00EFB3B9" wp14:editId="06CE7902">
                <wp:extent cx="3129461" cy="52387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ET_Master Logo_RG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80867" cy="5659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9616AC6" w14:textId="77777777" w:rsidR="00EF05BD" w:rsidRPr="00FF594D" w:rsidRDefault="00EF05BD" w:rsidP="00310125">
          <w:pPr>
            <w:pStyle w:val="Header"/>
          </w:pPr>
        </w:p>
      </w:tc>
      <w:tc>
        <w:tcPr>
          <w:tcW w:w="1354" w:type="pct"/>
        </w:tcPr>
        <w:p w14:paraId="4949DFD5" w14:textId="77777777" w:rsidR="00BD3477" w:rsidRDefault="00BD3477" w:rsidP="00EE5C58">
          <w:pPr>
            <w:pStyle w:val="Header"/>
            <w:rPr>
              <w:sz w:val="19"/>
              <w:szCs w:val="19"/>
            </w:rPr>
          </w:pPr>
        </w:p>
        <w:p w14:paraId="321CC72C" w14:textId="77777777" w:rsidR="001A55D4" w:rsidRDefault="001A55D4" w:rsidP="00EE5C58">
          <w:pPr>
            <w:pStyle w:val="Header"/>
            <w:rPr>
              <w:b/>
              <w:sz w:val="19"/>
              <w:szCs w:val="19"/>
            </w:rPr>
          </w:pPr>
        </w:p>
        <w:p w14:paraId="15119FD4" w14:textId="77777777" w:rsidR="001A55D4" w:rsidRDefault="001A55D4" w:rsidP="00EE5C58">
          <w:pPr>
            <w:pStyle w:val="Header"/>
            <w:rPr>
              <w:b/>
              <w:sz w:val="19"/>
              <w:szCs w:val="19"/>
            </w:rPr>
          </w:pPr>
        </w:p>
        <w:p w14:paraId="602D4E5F" w14:textId="77777777" w:rsidR="001A55D4" w:rsidRDefault="001A55D4" w:rsidP="00EE5C58">
          <w:pPr>
            <w:pStyle w:val="Header"/>
            <w:rPr>
              <w:b/>
              <w:sz w:val="19"/>
              <w:szCs w:val="19"/>
            </w:rPr>
          </w:pPr>
        </w:p>
        <w:p w14:paraId="452481DB" w14:textId="77777777" w:rsidR="001A55D4" w:rsidRPr="00266F12" w:rsidRDefault="001A55D4" w:rsidP="00EE5C58">
          <w:pPr>
            <w:pStyle w:val="Header"/>
            <w:rPr>
              <w:b/>
              <w:sz w:val="19"/>
              <w:szCs w:val="19"/>
            </w:rPr>
          </w:pPr>
        </w:p>
      </w:tc>
    </w:tr>
  </w:tbl>
  <w:p w14:paraId="3D82C829" w14:textId="77777777" w:rsidR="00BD3477" w:rsidRDefault="00BD34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01CA219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F9A0B5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316C68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97EB77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9569806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7881431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0342D0"/>
    <w:multiLevelType w:val="multilevel"/>
    <w:tmpl w:val="9F40F6C4"/>
    <w:styleLink w:val="IETListNumbers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pStyle w:val="ListNumber4"/>
      <w:lvlText w:val="(%4)"/>
      <w:lvlJc w:val="left"/>
      <w:pPr>
        <w:ind w:left="1077" w:hanging="357"/>
      </w:pPr>
      <w:rPr>
        <w:rFonts w:hint="default"/>
      </w:rPr>
    </w:lvl>
    <w:lvl w:ilvl="4">
      <w:start w:val="1"/>
      <w:numFmt w:val="lowerRoman"/>
      <w:pStyle w:val="ListNumber5"/>
      <w:lvlText w:val="(%5)"/>
      <w:lvlJc w:val="left"/>
      <w:pPr>
        <w:ind w:left="1077" w:hanging="357"/>
      </w:pPr>
      <w:rPr>
        <w:rFonts w:hint="default"/>
      </w:rPr>
    </w:lvl>
    <w:lvl w:ilvl="5">
      <w:start w:val="1"/>
      <w:numFmt w:val="upperLetter"/>
      <w:pStyle w:val="ListNumber6"/>
      <w:lvlText w:val="(%6)"/>
      <w:lvlJc w:val="left"/>
      <w:pPr>
        <w:ind w:left="1077" w:hanging="357"/>
      </w:pPr>
      <w:rPr>
        <w:rFonts w:hint="default"/>
      </w:rPr>
    </w:lvl>
    <w:lvl w:ilvl="6">
      <w:start w:val="1"/>
      <w:numFmt w:val="upperRoman"/>
      <w:pStyle w:val="ListNumber7"/>
      <w:lvlText w:val="(%7)"/>
      <w:lvlJc w:val="left"/>
      <w:pPr>
        <w:ind w:left="107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7" w15:restartNumberingAfterBreak="0">
    <w:nsid w:val="16AE333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23563EBA"/>
    <w:multiLevelType w:val="multilevel"/>
    <w:tmpl w:val="6CE4F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6E212"/>
    <w:multiLevelType w:val="multilevel"/>
    <w:tmpl w:val="D9C05E0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B7D6E"/>
    <w:multiLevelType w:val="multilevel"/>
    <w:tmpl w:val="401C0802"/>
    <w:styleLink w:val="IET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ascii="Arial" w:hAnsi="Arial" w:hint="default"/>
        <w:sz w:val="22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ascii="Arial" w:hAnsi="Arial" w:hint="default"/>
        <w:sz w:val="22"/>
      </w:rPr>
    </w:lvl>
    <w:lvl w:ilvl="3">
      <w:start w:val="1"/>
      <w:numFmt w:val="lowerLetter"/>
      <w:pStyle w:val="Heading4"/>
      <w:lvlText w:val="(%4)"/>
      <w:lvlJc w:val="left"/>
      <w:pPr>
        <w:ind w:left="1077" w:hanging="357"/>
      </w:pPr>
      <w:rPr>
        <w:rFonts w:ascii="Arial" w:hAnsi="Arial" w:hint="default"/>
        <w:sz w:val="22"/>
      </w:rPr>
    </w:lvl>
    <w:lvl w:ilvl="4">
      <w:start w:val="1"/>
      <w:numFmt w:val="none"/>
      <w:pStyle w:val="Heading5"/>
      <w:lvlText w:val="(i)"/>
      <w:lvlJc w:val="left"/>
      <w:pPr>
        <w:ind w:left="1077" w:hanging="357"/>
      </w:pPr>
      <w:rPr>
        <w:rFonts w:ascii="Arial" w:hAnsi="Arial" w:hint="default"/>
        <w:sz w:val="22"/>
      </w:rPr>
    </w:lvl>
    <w:lvl w:ilvl="5">
      <w:start w:val="1"/>
      <w:numFmt w:val="upperLetter"/>
      <w:pStyle w:val="Heading6"/>
      <w:lvlText w:val="(%6)"/>
      <w:lvlJc w:val="left"/>
      <w:pPr>
        <w:ind w:left="1077" w:hanging="357"/>
      </w:pPr>
      <w:rPr>
        <w:rFonts w:hint="default"/>
      </w:rPr>
    </w:lvl>
    <w:lvl w:ilvl="6">
      <w:start w:val="1"/>
      <w:numFmt w:val="upperRoman"/>
      <w:pStyle w:val="Heading7"/>
      <w:lvlText w:val="(%7)"/>
      <w:lvlJc w:val="left"/>
      <w:pPr>
        <w:ind w:left="107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F1D0EF5"/>
    <w:multiLevelType w:val="hybridMultilevel"/>
    <w:tmpl w:val="99085B6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D1C0F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BE394C"/>
    <w:multiLevelType w:val="multilevel"/>
    <w:tmpl w:val="9F40F6C4"/>
    <w:numStyleLink w:val="IETListNumbers"/>
  </w:abstractNum>
  <w:abstractNum w:abstractNumId="14" w15:restartNumberingAfterBreak="0">
    <w:nsid w:val="79EE6CBD"/>
    <w:multiLevelType w:val="multilevel"/>
    <w:tmpl w:val="74C05338"/>
    <w:numStyleLink w:val="IETAppendixHeadings"/>
  </w:abstractNum>
  <w:abstractNum w:abstractNumId="15" w15:restartNumberingAfterBreak="0">
    <w:nsid w:val="7C5C3870"/>
    <w:multiLevelType w:val="hybridMultilevel"/>
    <w:tmpl w:val="28F82F64"/>
    <w:lvl w:ilvl="0" w:tplc="0809000F">
      <w:start w:val="1"/>
      <w:numFmt w:val="decimal"/>
      <w:lvlText w:val="%1."/>
      <w:lvlJc w:val="left"/>
      <w:pPr>
        <w:ind w:left="243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C3210"/>
    <w:multiLevelType w:val="multilevel"/>
    <w:tmpl w:val="74C05338"/>
    <w:styleLink w:val="IETAppendixHeadings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2"/>
      <w:lvlText w:val="%1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Appendix3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ppendix4"/>
      <w:lvlText w:val="%1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pStyle w:val="Appendix5"/>
      <w:lvlText w:val="(%5)"/>
      <w:lvlJc w:val="left"/>
      <w:pPr>
        <w:ind w:left="1077" w:hanging="357"/>
      </w:pPr>
      <w:rPr>
        <w:rFonts w:hint="default"/>
      </w:rPr>
    </w:lvl>
    <w:lvl w:ilvl="5">
      <w:start w:val="1"/>
      <w:numFmt w:val="lowerRoman"/>
      <w:pStyle w:val="Appendix6"/>
      <w:lvlText w:val="(%6)"/>
      <w:lvlJc w:val="left"/>
      <w:pPr>
        <w:ind w:left="1077" w:hanging="357"/>
      </w:pPr>
      <w:rPr>
        <w:rFonts w:hint="default"/>
      </w:rPr>
    </w:lvl>
    <w:lvl w:ilvl="6">
      <w:start w:val="1"/>
      <w:numFmt w:val="upperLetter"/>
      <w:pStyle w:val="Appendix7"/>
      <w:lvlText w:val="(%7)"/>
      <w:lvlJc w:val="left"/>
      <w:pPr>
        <w:ind w:left="1077" w:hanging="357"/>
      </w:pPr>
      <w:rPr>
        <w:rFonts w:hint="default"/>
      </w:rPr>
    </w:lvl>
    <w:lvl w:ilvl="7">
      <w:start w:val="1"/>
      <w:numFmt w:val="upperRoman"/>
      <w:pStyle w:val="Appendix8"/>
      <w:lvlText w:val="(%8)"/>
      <w:lvlJc w:val="left"/>
      <w:pPr>
        <w:ind w:left="107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45840469">
    <w:abstractNumId w:val="9"/>
  </w:num>
  <w:num w:numId="2" w16cid:durableId="1643653836">
    <w:abstractNumId w:val="10"/>
  </w:num>
  <w:num w:numId="3" w16cid:durableId="792215708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</w:num>
  <w:num w:numId="4" w16cid:durableId="546070029">
    <w:abstractNumId w:val="16"/>
  </w:num>
  <w:num w:numId="5" w16cid:durableId="1267273051">
    <w:abstractNumId w:val="5"/>
  </w:num>
  <w:num w:numId="6" w16cid:durableId="1988049462">
    <w:abstractNumId w:val="12"/>
  </w:num>
  <w:num w:numId="7" w16cid:durableId="1888451818">
    <w:abstractNumId w:val="7"/>
  </w:num>
  <w:num w:numId="8" w16cid:durableId="1765229383">
    <w:abstractNumId w:val="3"/>
  </w:num>
  <w:num w:numId="9" w16cid:durableId="416292858">
    <w:abstractNumId w:val="2"/>
  </w:num>
  <w:num w:numId="10" w16cid:durableId="1449471783">
    <w:abstractNumId w:val="1"/>
  </w:num>
  <w:num w:numId="11" w16cid:durableId="827134177">
    <w:abstractNumId w:val="0"/>
  </w:num>
  <w:num w:numId="12" w16cid:durableId="2003002201">
    <w:abstractNumId w:val="4"/>
  </w:num>
  <w:num w:numId="13" w16cid:durableId="726805150">
    <w:abstractNumId w:val="14"/>
    <w:lvlOverride w:ilvl="0">
      <w:lvl w:ilvl="0">
        <w:start w:val="1"/>
        <w:numFmt w:val="upperLetter"/>
        <w:pStyle w:val="Appendix"/>
        <w:suff w:val="space"/>
        <w:lvlText w:val="Appendix %1"/>
        <w:lvlJc w:val="left"/>
        <w:pPr>
          <w:ind w:left="0" w:firstLine="0"/>
        </w:pPr>
        <w:rPr>
          <w:rFonts w:hint="default"/>
        </w:rPr>
      </w:lvl>
    </w:lvlOverride>
  </w:num>
  <w:num w:numId="14" w16cid:durableId="1009985332">
    <w:abstractNumId w:val="6"/>
  </w:num>
  <w:num w:numId="15" w16cid:durableId="1998880675">
    <w:abstractNumId w:val="13"/>
  </w:num>
  <w:num w:numId="16" w16cid:durableId="125776073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82629992">
    <w:abstractNumId w:val="15"/>
  </w:num>
  <w:num w:numId="18" w16cid:durableId="1542093817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20" w:hanging="720"/>
        </w:pPr>
        <w:rPr>
          <w:rFonts w:ascii="Arial" w:hAnsi="Arial" w:hint="default"/>
          <w:sz w:val="22"/>
        </w:rPr>
      </w:lvl>
    </w:lvlOverride>
    <w:lvlOverride w:ilvl="2">
      <w:lvl w:ilvl="2">
        <w:numFmt w:val="decimal"/>
        <w:pStyle w:val="Heading3"/>
        <w:lvlText w:val="%1.%2.%3."/>
        <w:lvlJc w:val="left"/>
        <w:pPr>
          <w:ind w:left="720" w:hanging="720"/>
        </w:pPr>
        <w:rPr>
          <w:rFonts w:ascii="Arial" w:hAnsi="Arial" w:hint="default"/>
          <w:sz w:val="22"/>
        </w:rPr>
      </w:lvl>
    </w:lvlOverride>
    <w:lvlOverride w:ilvl="3">
      <w:lvl w:ilvl="3">
        <w:start w:val="1"/>
        <w:numFmt w:val="lowerLetter"/>
        <w:pStyle w:val="Heading4"/>
        <w:lvlText w:val="(%4)"/>
        <w:lvlJc w:val="left"/>
        <w:pPr>
          <w:ind w:left="1077" w:hanging="357"/>
        </w:pPr>
        <w:rPr>
          <w:rFonts w:ascii="Arial" w:hAnsi="Arial" w:hint="default"/>
          <w:sz w:val="22"/>
        </w:rPr>
      </w:lvl>
    </w:lvlOverride>
    <w:lvlOverride w:ilvl="4">
      <w:lvl w:ilvl="4">
        <w:start w:val="1"/>
        <w:numFmt w:val="none"/>
        <w:pStyle w:val="Heading5"/>
        <w:lvlText w:val="(i)"/>
        <w:lvlJc w:val="left"/>
        <w:pPr>
          <w:ind w:left="1077" w:hanging="357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upperLetter"/>
        <w:pStyle w:val="Heading6"/>
        <w:lvlText w:val="(%6)"/>
        <w:lvlJc w:val="left"/>
        <w:pPr>
          <w:ind w:left="1077" w:hanging="357"/>
        </w:pPr>
        <w:rPr>
          <w:rFonts w:hint="default"/>
        </w:rPr>
      </w:lvl>
    </w:lvlOverride>
    <w:lvlOverride w:ilvl="6">
      <w:lvl w:ilvl="6">
        <w:start w:val="1"/>
        <w:numFmt w:val="upperRoman"/>
        <w:pStyle w:val="Heading7"/>
        <w:lvlText w:val="(%7)"/>
        <w:lvlJc w:val="left"/>
        <w:pPr>
          <w:ind w:left="1077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9" w16cid:durableId="1285888740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20" w:hanging="720"/>
        </w:pPr>
        <w:rPr>
          <w:rFonts w:ascii="Arial" w:hAnsi="Arial" w:hint="default"/>
          <w:sz w:val="22"/>
        </w:rPr>
      </w:lvl>
    </w:lvlOverride>
  </w:num>
  <w:num w:numId="20" w16cid:durableId="1089278049">
    <w:abstractNumId w:val="11"/>
  </w:num>
  <w:num w:numId="21" w16cid:durableId="745806941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20" w:hanging="720"/>
        </w:pPr>
        <w:rPr>
          <w:rFonts w:ascii="Arial" w:hAnsi="Arial" w:hint="default"/>
          <w:i w:val="0"/>
          <w:iCs w:val="0"/>
          <w:sz w:val="22"/>
        </w:rPr>
      </w:lvl>
    </w:lvlOverride>
    <w:lvlOverride w:ilvl="2">
      <w:lvl w:ilvl="2">
        <w:numFmt w:val="decimal"/>
        <w:pStyle w:val="Heading3"/>
        <w:lvlText w:val="%1.%2.%3."/>
        <w:lvlJc w:val="left"/>
        <w:pPr>
          <w:ind w:left="720" w:hanging="720"/>
        </w:pPr>
        <w:rPr>
          <w:rFonts w:ascii="Arial" w:hAnsi="Arial" w:hint="default"/>
          <w:sz w:val="22"/>
        </w:rPr>
      </w:lvl>
    </w:lvlOverride>
    <w:lvlOverride w:ilvl="3">
      <w:lvl w:ilvl="3">
        <w:start w:val="1"/>
        <w:numFmt w:val="lowerLetter"/>
        <w:pStyle w:val="Heading4"/>
        <w:lvlText w:val="(%4)"/>
        <w:lvlJc w:val="left"/>
        <w:pPr>
          <w:ind w:left="1077" w:hanging="357"/>
        </w:pPr>
        <w:rPr>
          <w:rFonts w:ascii="Arial" w:hAnsi="Arial" w:hint="default"/>
          <w:sz w:val="22"/>
        </w:rPr>
      </w:lvl>
    </w:lvlOverride>
    <w:lvlOverride w:ilvl="4">
      <w:lvl w:ilvl="4">
        <w:start w:val="1"/>
        <w:numFmt w:val="none"/>
        <w:pStyle w:val="Heading5"/>
        <w:lvlText w:val="(i)"/>
        <w:lvlJc w:val="left"/>
        <w:pPr>
          <w:ind w:left="1077" w:hanging="357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upperLetter"/>
        <w:pStyle w:val="Heading6"/>
        <w:lvlText w:val="(%6)"/>
        <w:lvlJc w:val="left"/>
        <w:pPr>
          <w:ind w:left="1077" w:hanging="357"/>
        </w:pPr>
        <w:rPr>
          <w:rFonts w:hint="default"/>
        </w:rPr>
      </w:lvl>
    </w:lvlOverride>
    <w:lvlOverride w:ilvl="6">
      <w:lvl w:ilvl="6">
        <w:start w:val="1"/>
        <w:numFmt w:val="upperRoman"/>
        <w:pStyle w:val="Heading7"/>
        <w:lvlText w:val="(%7)"/>
        <w:lvlJc w:val="left"/>
        <w:pPr>
          <w:ind w:left="1077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2" w16cid:durableId="925385728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</w:num>
  <w:num w:numId="23" w16cid:durableId="1239098973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</w:num>
  <w:num w:numId="24" w16cid:durableId="1781684205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</w:num>
  <w:num w:numId="25" w16cid:durableId="372119086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</w:num>
  <w:num w:numId="26" w16cid:durableId="769084984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</w:num>
  <w:num w:numId="27" w16cid:durableId="1515849354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</w:num>
  <w:num w:numId="28" w16cid:durableId="592738677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</w:num>
  <w:num w:numId="29" w16cid:durableId="670836417">
    <w:abstractNumId w:val="4"/>
  </w:num>
  <w:num w:numId="30" w16cid:durableId="1792480475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B1A"/>
    <w:rsid w:val="00001297"/>
    <w:rsid w:val="00001F5C"/>
    <w:rsid w:val="00002610"/>
    <w:rsid w:val="00003296"/>
    <w:rsid w:val="00004A60"/>
    <w:rsid w:val="00011041"/>
    <w:rsid w:val="000110B1"/>
    <w:rsid w:val="0001112E"/>
    <w:rsid w:val="000144DE"/>
    <w:rsid w:val="00016042"/>
    <w:rsid w:val="00023CF1"/>
    <w:rsid w:val="00027771"/>
    <w:rsid w:val="00030A45"/>
    <w:rsid w:val="00034926"/>
    <w:rsid w:val="000351C1"/>
    <w:rsid w:val="00035CF4"/>
    <w:rsid w:val="00035CF6"/>
    <w:rsid w:val="00037D98"/>
    <w:rsid w:val="00040892"/>
    <w:rsid w:val="00040AE4"/>
    <w:rsid w:val="0004186F"/>
    <w:rsid w:val="000421D7"/>
    <w:rsid w:val="00044984"/>
    <w:rsid w:val="00047AEA"/>
    <w:rsid w:val="00051ACB"/>
    <w:rsid w:val="000539F3"/>
    <w:rsid w:val="00053C2C"/>
    <w:rsid w:val="00053D75"/>
    <w:rsid w:val="00054D2A"/>
    <w:rsid w:val="000558A4"/>
    <w:rsid w:val="00055B0B"/>
    <w:rsid w:val="00055F28"/>
    <w:rsid w:val="000615AC"/>
    <w:rsid w:val="000618C8"/>
    <w:rsid w:val="000619C0"/>
    <w:rsid w:val="00062701"/>
    <w:rsid w:val="00062BB9"/>
    <w:rsid w:val="00065A54"/>
    <w:rsid w:val="0006796C"/>
    <w:rsid w:val="000707BB"/>
    <w:rsid w:val="00070C60"/>
    <w:rsid w:val="0007247B"/>
    <w:rsid w:val="000726ED"/>
    <w:rsid w:val="00072801"/>
    <w:rsid w:val="000748A4"/>
    <w:rsid w:val="00074A2F"/>
    <w:rsid w:val="00075EB2"/>
    <w:rsid w:val="00080B85"/>
    <w:rsid w:val="00082A68"/>
    <w:rsid w:val="00084D54"/>
    <w:rsid w:val="0008557D"/>
    <w:rsid w:val="000871EF"/>
    <w:rsid w:val="000936D1"/>
    <w:rsid w:val="00095DB9"/>
    <w:rsid w:val="000A154B"/>
    <w:rsid w:val="000A223F"/>
    <w:rsid w:val="000A3148"/>
    <w:rsid w:val="000A31C8"/>
    <w:rsid w:val="000A39DE"/>
    <w:rsid w:val="000B1B5C"/>
    <w:rsid w:val="000B2C98"/>
    <w:rsid w:val="000B44C5"/>
    <w:rsid w:val="000B4F89"/>
    <w:rsid w:val="000B5C4C"/>
    <w:rsid w:val="000B5C88"/>
    <w:rsid w:val="000B6828"/>
    <w:rsid w:val="000C329A"/>
    <w:rsid w:val="000C3690"/>
    <w:rsid w:val="000C44A2"/>
    <w:rsid w:val="000C473F"/>
    <w:rsid w:val="000C475C"/>
    <w:rsid w:val="000C50DC"/>
    <w:rsid w:val="000C5DCF"/>
    <w:rsid w:val="000C641D"/>
    <w:rsid w:val="000C7361"/>
    <w:rsid w:val="000C7D05"/>
    <w:rsid w:val="000D0803"/>
    <w:rsid w:val="000D1C83"/>
    <w:rsid w:val="000D41DD"/>
    <w:rsid w:val="000D581B"/>
    <w:rsid w:val="000D753E"/>
    <w:rsid w:val="000E31AD"/>
    <w:rsid w:val="000E3A31"/>
    <w:rsid w:val="000E3A89"/>
    <w:rsid w:val="000E5356"/>
    <w:rsid w:val="000E76CA"/>
    <w:rsid w:val="000F1AFC"/>
    <w:rsid w:val="000F464B"/>
    <w:rsid w:val="000F7987"/>
    <w:rsid w:val="00101FC3"/>
    <w:rsid w:val="00104610"/>
    <w:rsid w:val="00107D57"/>
    <w:rsid w:val="00112A04"/>
    <w:rsid w:val="0011356E"/>
    <w:rsid w:val="00116170"/>
    <w:rsid w:val="00116851"/>
    <w:rsid w:val="00116C77"/>
    <w:rsid w:val="00117A6D"/>
    <w:rsid w:val="00120424"/>
    <w:rsid w:val="001207D9"/>
    <w:rsid w:val="00122588"/>
    <w:rsid w:val="00122B2B"/>
    <w:rsid w:val="00130CC6"/>
    <w:rsid w:val="00132B51"/>
    <w:rsid w:val="001359AF"/>
    <w:rsid w:val="001403AC"/>
    <w:rsid w:val="00140941"/>
    <w:rsid w:val="00140F1B"/>
    <w:rsid w:val="0014426C"/>
    <w:rsid w:val="001451C6"/>
    <w:rsid w:val="00147843"/>
    <w:rsid w:val="00150A3A"/>
    <w:rsid w:val="00150C32"/>
    <w:rsid w:val="00151DCA"/>
    <w:rsid w:val="001550F5"/>
    <w:rsid w:val="00155748"/>
    <w:rsid w:val="00155D17"/>
    <w:rsid w:val="001567F9"/>
    <w:rsid w:val="0015760F"/>
    <w:rsid w:val="00160BC8"/>
    <w:rsid w:val="0016166A"/>
    <w:rsid w:val="00164283"/>
    <w:rsid w:val="00164727"/>
    <w:rsid w:val="00164B74"/>
    <w:rsid w:val="001665B9"/>
    <w:rsid w:val="00166F9F"/>
    <w:rsid w:val="001708C6"/>
    <w:rsid w:val="00171F21"/>
    <w:rsid w:val="001724CC"/>
    <w:rsid w:val="00172BBA"/>
    <w:rsid w:val="001732A4"/>
    <w:rsid w:val="001738EB"/>
    <w:rsid w:val="0017529D"/>
    <w:rsid w:val="00175CD8"/>
    <w:rsid w:val="00176758"/>
    <w:rsid w:val="00180372"/>
    <w:rsid w:val="001806BD"/>
    <w:rsid w:val="001862D0"/>
    <w:rsid w:val="00186333"/>
    <w:rsid w:val="001914F5"/>
    <w:rsid w:val="00191674"/>
    <w:rsid w:val="00192AA9"/>
    <w:rsid w:val="00192E0E"/>
    <w:rsid w:val="0019462A"/>
    <w:rsid w:val="00195512"/>
    <w:rsid w:val="00197E67"/>
    <w:rsid w:val="001A281E"/>
    <w:rsid w:val="001A2AE9"/>
    <w:rsid w:val="001A2EB9"/>
    <w:rsid w:val="001A35FB"/>
    <w:rsid w:val="001A55D4"/>
    <w:rsid w:val="001A7F4D"/>
    <w:rsid w:val="001B17F0"/>
    <w:rsid w:val="001B41B0"/>
    <w:rsid w:val="001B48F9"/>
    <w:rsid w:val="001B4AD7"/>
    <w:rsid w:val="001B5A3A"/>
    <w:rsid w:val="001B5B15"/>
    <w:rsid w:val="001B5C68"/>
    <w:rsid w:val="001B600F"/>
    <w:rsid w:val="001B63FA"/>
    <w:rsid w:val="001B6C8F"/>
    <w:rsid w:val="001B7193"/>
    <w:rsid w:val="001B7980"/>
    <w:rsid w:val="001C1C2F"/>
    <w:rsid w:val="001C449A"/>
    <w:rsid w:val="001C48B6"/>
    <w:rsid w:val="001C4E68"/>
    <w:rsid w:val="001C682B"/>
    <w:rsid w:val="001C68AA"/>
    <w:rsid w:val="001D023E"/>
    <w:rsid w:val="001D21E2"/>
    <w:rsid w:val="001D3013"/>
    <w:rsid w:val="001D5DA6"/>
    <w:rsid w:val="001D665C"/>
    <w:rsid w:val="001D6FE2"/>
    <w:rsid w:val="001D747A"/>
    <w:rsid w:val="001D7BBB"/>
    <w:rsid w:val="001E09D0"/>
    <w:rsid w:val="001E1EBD"/>
    <w:rsid w:val="001E3268"/>
    <w:rsid w:val="001F0207"/>
    <w:rsid w:val="001F0F68"/>
    <w:rsid w:val="001F1763"/>
    <w:rsid w:val="001F1BF1"/>
    <w:rsid w:val="001F22DD"/>
    <w:rsid w:val="001F23CF"/>
    <w:rsid w:val="001F3A5A"/>
    <w:rsid w:val="001F4A55"/>
    <w:rsid w:val="001F68B2"/>
    <w:rsid w:val="00204436"/>
    <w:rsid w:val="002058C3"/>
    <w:rsid w:val="00211CA5"/>
    <w:rsid w:val="00212FF1"/>
    <w:rsid w:val="0021352D"/>
    <w:rsid w:val="0022358A"/>
    <w:rsid w:val="00223931"/>
    <w:rsid w:val="00223AFA"/>
    <w:rsid w:val="002241A6"/>
    <w:rsid w:val="00224E52"/>
    <w:rsid w:val="00225A07"/>
    <w:rsid w:val="002270F9"/>
    <w:rsid w:val="002279E3"/>
    <w:rsid w:val="0023197E"/>
    <w:rsid w:val="00233091"/>
    <w:rsid w:val="00233E14"/>
    <w:rsid w:val="0023464D"/>
    <w:rsid w:val="00234EF4"/>
    <w:rsid w:val="00235800"/>
    <w:rsid w:val="0024055C"/>
    <w:rsid w:val="00240E2A"/>
    <w:rsid w:val="00244AD3"/>
    <w:rsid w:val="00247B66"/>
    <w:rsid w:val="002501AA"/>
    <w:rsid w:val="00251FBC"/>
    <w:rsid w:val="00252FEE"/>
    <w:rsid w:val="00254E02"/>
    <w:rsid w:val="002556C9"/>
    <w:rsid w:val="00255D85"/>
    <w:rsid w:val="00260C7E"/>
    <w:rsid w:val="002646FD"/>
    <w:rsid w:val="002676DF"/>
    <w:rsid w:val="00267E97"/>
    <w:rsid w:val="00270B39"/>
    <w:rsid w:val="0027640F"/>
    <w:rsid w:val="00277041"/>
    <w:rsid w:val="00277574"/>
    <w:rsid w:val="0028014E"/>
    <w:rsid w:val="00282505"/>
    <w:rsid w:val="002846FD"/>
    <w:rsid w:val="00284C17"/>
    <w:rsid w:val="00292923"/>
    <w:rsid w:val="00292FBE"/>
    <w:rsid w:val="0029545D"/>
    <w:rsid w:val="00297F34"/>
    <w:rsid w:val="002A140A"/>
    <w:rsid w:val="002A22DD"/>
    <w:rsid w:val="002A378B"/>
    <w:rsid w:val="002A3D03"/>
    <w:rsid w:val="002A58F4"/>
    <w:rsid w:val="002A6325"/>
    <w:rsid w:val="002A777E"/>
    <w:rsid w:val="002B3553"/>
    <w:rsid w:val="002B3D73"/>
    <w:rsid w:val="002B6C08"/>
    <w:rsid w:val="002B6EA5"/>
    <w:rsid w:val="002B7ECB"/>
    <w:rsid w:val="002B7FDE"/>
    <w:rsid w:val="002C0EE0"/>
    <w:rsid w:val="002C1F22"/>
    <w:rsid w:val="002C59E6"/>
    <w:rsid w:val="002C7395"/>
    <w:rsid w:val="002D1ABD"/>
    <w:rsid w:val="002D2175"/>
    <w:rsid w:val="002D2583"/>
    <w:rsid w:val="002D2EDA"/>
    <w:rsid w:val="002D5853"/>
    <w:rsid w:val="002D7A16"/>
    <w:rsid w:val="002E1755"/>
    <w:rsid w:val="002E36D2"/>
    <w:rsid w:val="002E5BA8"/>
    <w:rsid w:val="002E69D3"/>
    <w:rsid w:val="002E6F04"/>
    <w:rsid w:val="002F0FF3"/>
    <w:rsid w:val="002F1BE2"/>
    <w:rsid w:val="002F32A9"/>
    <w:rsid w:val="002F3DE7"/>
    <w:rsid w:val="002F43B3"/>
    <w:rsid w:val="002F5F45"/>
    <w:rsid w:val="002F7188"/>
    <w:rsid w:val="002F7724"/>
    <w:rsid w:val="003030E0"/>
    <w:rsid w:val="00305006"/>
    <w:rsid w:val="0030643C"/>
    <w:rsid w:val="00307DE9"/>
    <w:rsid w:val="00310125"/>
    <w:rsid w:val="00317D8B"/>
    <w:rsid w:val="00321104"/>
    <w:rsid w:val="0032249F"/>
    <w:rsid w:val="0032342B"/>
    <w:rsid w:val="00324054"/>
    <w:rsid w:val="00327E00"/>
    <w:rsid w:val="00331E73"/>
    <w:rsid w:val="00333519"/>
    <w:rsid w:val="00333E7B"/>
    <w:rsid w:val="00334707"/>
    <w:rsid w:val="00334BC7"/>
    <w:rsid w:val="003355AB"/>
    <w:rsid w:val="00335E62"/>
    <w:rsid w:val="003378B2"/>
    <w:rsid w:val="003427D1"/>
    <w:rsid w:val="003444C4"/>
    <w:rsid w:val="00350B81"/>
    <w:rsid w:val="00351EE6"/>
    <w:rsid w:val="0035343C"/>
    <w:rsid w:val="00356AC4"/>
    <w:rsid w:val="00357593"/>
    <w:rsid w:val="00360AFB"/>
    <w:rsid w:val="003635C0"/>
    <w:rsid w:val="00363E88"/>
    <w:rsid w:val="00370D18"/>
    <w:rsid w:val="0037219A"/>
    <w:rsid w:val="0037314E"/>
    <w:rsid w:val="003802C6"/>
    <w:rsid w:val="0038067D"/>
    <w:rsid w:val="00380853"/>
    <w:rsid w:val="00382334"/>
    <w:rsid w:val="00383D10"/>
    <w:rsid w:val="00384854"/>
    <w:rsid w:val="00386869"/>
    <w:rsid w:val="00387D7A"/>
    <w:rsid w:val="0039260D"/>
    <w:rsid w:val="00394831"/>
    <w:rsid w:val="00396741"/>
    <w:rsid w:val="00397292"/>
    <w:rsid w:val="0039750E"/>
    <w:rsid w:val="003A027A"/>
    <w:rsid w:val="003A0D38"/>
    <w:rsid w:val="003A1CB8"/>
    <w:rsid w:val="003A2B39"/>
    <w:rsid w:val="003A3181"/>
    <w:rsid w:val="003A6BA4"/>
    <w:rsid w:val="003B3628"/>
    <w:rsid w:val="003B6A0D"/>
    <w:rsid w:val="003B7E43"/>
    <w:rsid w:val="003C0C28"/>
    <w:rsid w:val="003C1090"/>
    <w:rsid w:val="003C2324"/>
    <w:rsid w:val="003C7C37"/>
    <w:rsid w:val="003D062F"/>
    <w:rsid w:val="003D1636"/>
    <w:rsid w:val="003D2292"/>
    <w:rsid w:val="003D3E4E"/>
    <w:rsid w:val="003D3EC0"/>
    <w:rsid w:val="003D7DE2"/>
    <w:rsid w:val="003D7EA4"/>
    <w:rsid w:val="003E2372"/>
    <w:rsid w:val="003E2628"/>
    <w:rsid w:val="003E4907"/>
    <w:rsid w:val="003E5C6C"/>
    <w:rsid w:val="003E63AE"/>
    <w:rsid w:val="003F4C5E"/>
    <w:rsid w:val="003F55A4"/>
    <w:rsid w:val="003F68A5"/>
    <w:rsid w:val="003F6BE7"/>
    <w:rsid w:val="00401B4A"/>
    <w:rsid w:val="00401FC2"/>
    <w:rsid w:val="004027D6"/>
    <w:rsid w:val="00402FEA"/>
    <w:rsid w:val="0040383B"/>
    <w:rsid w:val="0040413D"/>
    <w:rsid w:val="004041C0"/>
    <w:rsid w:val="00405CA7"/>
    <w:rsid w:val="00407270"/>
    <w:rsid w:val="00410FCE"/>
    <w:rsid w:val="004111D7"/>
    <w:rsid w:val="00411BF7"/>
    <w:rsid w:val="00413D37"/>
    <w:rsid w:val="004255A8"/>
    <w:rsid w:val="00426F53"/>
    <w:rsid w:val="00427388"/>
    <w:rsid w:val="00431462"/>
    <w:rsid w:val="0043576E"/>
    <w:rsid w:val="004374B6"/>
    <w:rsid w:val="00440B0B"/>
    <w:rsid w:val="00440CCE"/>
    <w:rsid w:val="00441AB4"/>
    <w:rsid w:val="00442FDB"/>
    <w:rsid w:val="004430EC"/>
    <w:rsid w:val="00443181"/>
    <w:rsid w:val="004442B2"/>
    <w:rsid w:val="00445297"/>
    <w:rsid w:val="00445703"/>
    <w:rsid w:val="00446659"/>
    <w:rsid w:val="00446D2C"/>
    <w:rsid w:val="00446DC1"/>
    <w:rsid w:val="00453917"/>
    <w:rsid w:val="00454BCA"/>
    <w:rsid w:val="00455785"/>
    <w:rsid w:val="00455E02"/>
    <w:rsid w:val="00464F41"/>
    <w:rsid w:val="00465F01"/>
    <w:rsid w:val="00470718"/>
    <w:rsid w:val="0047186D"/>
    <w:rsid w:val="00476226"/>
    <w:rsid w:val="00480B61"/>
    <w:rsid w:val="00483490"/>
    <w:rsid w:val="0048408C"/>
    <w:rsid w:val="0048526F"/>
    <w:rsid w:val="00485BCB"/>
    <w:rsid w:val="004865AB"/>
    <w:rsid w:val="0048690C"/>
    <w:rsid w:val="00490949"/>
    <w:rsid w:val="00490CC8"/>
    <w:rsid w:val="004933B2"/>
    <w:rsid w:val="004A1691"/>
    <w:rsid w:val="004A24A0"/>
    <w:rsid w:val="004A4D8F"/>
    <w:rsid w:val="004B6FDE"/>
    <w:rsid w:val="004B7C76"/>
    <w:rsid w:val="004C1CDD"/>
    <w:rsid w:val="004C3591"/>
    <w:rsid w:val="004C736F"/>
    <w:rsid w:val="004C79B6"/>
    <w:rsid w:val="004C7A4A"/>
    <w:rsid w:val="004D1093"/>
    <w:rsid w:val="004D50FE"/>
    <w:rsid w:val="004E0F50"/>
    <w:rsid w:val="004F0B8C"/>
    <w:rsid w:val="004F163F"/>
    <w:rsid w:val="004F536A"/>
    <w:rsid w:val="005006A2"/>
    <w:rsid w:val="0050159B"/>
    <w:rsid w:val="00504343"/>
    <w:rsid w:val="005045DD"/>
    <w:rsid w:val="00505076"/>
    <w:rsid w:val="00507670"/>
    <w:rsid w:val="00507C59"/>
    <w:rsid w:val="00511DF0"/>
    <w:rsid w:val="0051482F"/>
    <w:rsid w:val="00514978"/>
    <w:rsid w:val="00514AB0"/>
    <w:rsid w:val="0051514F"/>
    <w:rsid w:val="00515887"/>
    <w:rsid w:val="00515B88"/>
    <w:rsid w:val="00515E69"/>
    <w:rsid w:val="00526A24"/>
    <w:rsid w:val="005272B3"/>
    <w:rsid w:val="005302E2"/>
    <w:rsid w:val="00532BB2"/>
    <w:rsid w:val="00533101"/>
    <w:rsid w:val="00533CC7"/>
    <w:rsid w:val="005349E2"/>
    <w:rsid w:val="00535622"/>
    <w:rsid w:val="00535ADC"/>
    <w:rsid w:val="00537984"/>
    <w:rsid w:val="00537CFE"/>
    <w:rsid w:val="00537FCD"/>
    <w:rsid w:val="00542CE4"/>
    <w:rsid w:val="00543056"/>
    <w:rsid w:val="0054364F"/>
    <w:rsid w:val="00545AE5"/>
    <w:rsid w:val="00547C08"/>
    <w:rsid w:val="00550C19"/>
    <w:rsid w:val="00553720"/>
    <w:rsid w:val="005541CD"/>
    <w:rsid w:val="00561983"/>
    <w:rsid w:val="00564B4A"/>
    <w:rsid w:val="00565856"/>
    <w:rsid w:val="005706B8"/>
    <w:rsid w:val="005710F0"/>
    <w:rsid w:val="00572795"/>
    <w:rsid w:val="0057452D"/>
    <w:rsid w:val="00574A29"/>
    <w:rsid w:val="00574EC0"/>
    <w:rsid w:val="00576FF6"/>
    <w:rsid w:val="0057753E"/>
    <w:rsid w:val="0058003B"/>
    <w:rsid w:val="00580DD8"/>
    <w:rsid w:val="00583DA7"/>
    <w:rsid w:val="00584C6F"/>
    <w:rsid w:val="005918B6"/>
    <w:rsid w:val="005929BC"/>
    <w:rsid w:val="0059360E"/>
    <w:rsid w:val="005966A5"/>
    <w:rsid w:val="005A31FD"/>
    <w:rsid w:val="005A5B3E"/>
    <w:rsid w:val="005A60FF"/>
    <w:rsid w:val="005B0D0F"/>
    <w:rsid w:val="005B11CC"/>
    <w:rsid w:val="005B28DC"/>
    <w:rsid w:val="005B5445"/>
    <w:rsid w:val="005B60C5"/>
    <w:rsid w:val="005C0489"/>
    <w:rsid w:val="005C1D0D"/>
    <w:rsid w:val="005C2D0B"/>
    <w:rsid w:val="005C3374"/>
    <w:rsid w:val="005C431B"/>
    <w:rsid w:val="005C56A8"/>
    <w:rsid w:val="005D12ED"/>
    <w:rsid w:val="005D2E81"/>
    <w:rsid w:val="005D3C43"/>
    <w:rsid w:val="005D588B"/>
    <w:rsid w:val="005E1E1A"/>
    <w:rsid w:val="005E3267"/>
    <w:rsid w:val="005E4000"/>
    <w:rsid w:val="005E6714"/>
    <w:rsid w:val="005E7FD4"/>
    <w:rsid w:val="005F1151"/>
    <w:rsid w:val="005F35A9"/>
    <w:rsid w:val="005F3C18"/>
    <w:rsid w:val="005F6DC0"/>
    <w:rsid w:val="005F7035"/>
    <w:rsid w:val="00601A32"/>
    <w:rsid w:val="00602082"/>
    <w:rsid w:val="00621FC7"/>
    <w:rsid w:val="00622AE2"/>
    <w:rsid w:val="006237BC"/>
    <w:rsid w:val="0063067C"/>
    <w:rsid w:val="0063078E"/>
    <w:rsid w:val="00630848"/>
    <w:rsid w:val="00630A41"/>
    <w:rsid w:val="006312D5"/>
    <w:rsid w:val="0063346A"/>
    <w:rsid w:val="00634630"/>
    <w:rsid w:val="00636125"/>
    <w:rsid w:val="00640304"/>
    <w:rsid w:val="00640CE0"/>
    <w:rsid w:val="00641404"/>
    <w:rsid w:val="006443D6"/>
    <w:rsid w:val="00646D9F"/>
    <w:rsid w:val="006523F5"/>
    <w:rsid w:val="0065434F"/>
    <w:rsid w:val="0065613C"/>
    <w:rsid w:val="00656C5A"/>
    <w:rsid w:val="00662E68"/>
    <w:rsid w:val="00664909"/>
    <w:rsid w:val="00665830"/>
    <w:rsid w:val="00665831"/>
    <w:rsid w:val="00667028"/>
    <w:rsid w:val="00670AA9"/>
    <w:rsid w:val="006716CF"/>
    <w:rsid w:val="00674FA1"/>
    <w:rsid w:val="006764EC"/>
    <w:rsid w:val="00680A0B"/>
    <w:rsid w:val="00685316"/>
    <w:rsid w:val="00687451"/>
    <w:rsid w:val="00691B22"/>
    <w:rsid w:val="00693ADC"/>
    <w:rsid w:val="00694025"/>
    <w:rsid w:val="006962AA"/>
    <w:rsid w:val="006A0AE2"/>
    <w:rsid w:val="006A3E06"/>
    <w:rsid w:val="006A47DF"/>
    <w:rsid w:val="006A6299"/>
    <w:rsid w:val="006A713D"/>
    <w:rsid w:val="006B5CAE"/>
    <w:rsid w:val="006C1599"/>
    <w:rsid w:val="006C2260"/>
    <w:rsid w:val="006C239D"/>
    <w:rsid w:val="006C23D5"/>
    <w:rsid w:val="006C3F72"/>
    <w:rsid w:val="006C3F9B"/>
    <w:rsid w:val="006C4D24"/>
    <w:rsid w:val="006C57CD"/>
    <w:rsid w:val="006C7498"/>
    <w:rsid w:val="006C7E4E"/>
    <w:rsid w:val="006D2FA7"/>
    <w:rsid w:val="006D338A"/>
    <w:rsid w:val="006D7555"/>
    <w:rsid w:val="006E076C"/>
    <w:rsid w:val="006E0BFD"/>
    <w:rsid w:val="006E2DC2"/>
    <w:rsid w:val="006E3731"/>
    <w:rsid w:val="006E4C29"/>
    <w:rsid w:val="006E4DFE"/>
    <w:rsid w:val="006E4F6B"/>
    <w:rsid w:val="006E54EC"/>
    <w:rsid w:val="006E6F46"/>
    <w:rsid w:val="006F08D2"/>
    <w:rsid w:val="006F0EE4"/>
    <w:rsid w:val="006F2078"/>
    <w:rsid w:val="006F30FA"/>
    <w:rsid w:val="006F3A91"/>
    <w:rsid w:val="006F4212"/>
    <w:rsid w:val="006F7279"/>
    <w:rsid w:val="006F7CEF"/>
    <w:rsid w:val="00701398"/>
    <w:rsid w:val="00705BBC"/>
    <w:rsid w:val="00705C3D"/>
    <w:rsid w:val="00706484"/>
    <w:rsid w:val="00707268"/>
    <w:rsid w:val="00712B1A"/>
    <w:rsid w:val="00712F27"/>
    <w:rsid w:val="00715CE6"/>
    <w:rsid w:val="0072221A"/>
    <w:rsid w:val="0072546D"/>
    <w:rsid w:val="007260CE"/>
    <w:rsid w:val="00727181"/>
    <w:rsid w:val="0072798B"/>
    <w:rsid w:val="00731716"/>
    <w:rsid w:val="00731E0B"/>
    <w:rsid w:val="007360D2"/>
    <w:rsid w:val="00744AAB"/>
    <w:rsid w:val="00745774"/>
    <w:rsid w:val="007477D8"/>
    <w:rsid w:val="00747F9F"/>
    <w:rsid w:val="00750FFA"/>
    <w:rsid w:val="00751017"/>
    <w:rsid w:val="007513F0"/>
    <w:rsid w:val="00751643"/>
    <w:rsid w:val="00751A35"/>
    <w:rsid w:val="00753C58"/>
    <w:rsid w:val="007550AE"/>
    <w:rsid w:val="0075575F"/>
    <w:rsid w:val="007566EF"/>
    <w:rsid w:val="00757469"/>
    <w:rsid w:val="00762DBF"/>
    <w:rsid w:val="007644D1"/>
    <w:rsid w:val="00764B92"/>
    <w:rsid w:val="007660E1"/>
    <w:rsid w:val="00767D38"/>
    <w:rsid w:val="00770110"/>
    <w:rsid w:val="0077404E"/>
    <w:rsid w:val="00774D52"/>
    <w:rsid w:val="007757EC"/>
    <w:rsid w:val="0077590E"/>
    <w:rsid w:val="00775A04"/>
    <w:rsid w:val="007801DF"/>
    <w:rsid w:val="007817A9"/>
    <w:rsid w:val="007834E0"/>
    <w:rsid w:val="0079026E"/>
    <w:rsid w:val="007905D3"/>
    <w:rsid w:val="00790F63"/>
    <w:rsid w:val="00794312"/>
    <w:rsid w:val="0079515D"/>
    <w:rsid w:val="007970B3"/>
    <w:rsid w:val="007A05D4"/>
    <w:rsid w:val="007A6D8E"/>
    <w:rsid w:val="007B10AB"/>
    <w:rsid w:val="007B5B27"/>
    <w:rsid w:val="007C24E3"/>
    <w:rsid w:val="007C28B5"/>
    <w:rsid w:val="007C29AE"/>
    <w:rsid w:val="007D2773"/>
    <w:rsid w:val="007D2A57"/>
    <w:rsid w:val="007D318D"/>
    <w:rsid w:val="007D361C"/>
    <w:rsid w:val="007D4CA4"/>
    <w:rsid w:val="007D5F6C"/>
    <w:rsid w:val="007E2BF6"/>
    <w:rsid w:val="007E4526"/>
    <w:rsid w:val="007E5264"/>
    <w:rsid w:val="007F003E"/>
    <w:rsid w:val="007F14FD"/>
    <w:rsid w:val="007F17C2"/>
    <w:rsid w:val="007F286A"/>
    <w:rsid w:val="007F3EC7"/>
    <w:rsid w:val="007F41BD"/>
    <w:rsid w:val="007F64F1"/>
    <w:rsid w:val="007F7B5B"/>
    <w:rsid w:val="00800DC8"/>
    <w:rsid w:val="00801242"/>
    <w:rsid w:val="00804B27"/>
    <w:rsid w:val="00804C50"/>
    <w:rsid w:val="00805F76"/>
    <w:rsid w:val="00806955"/>
    <w:rsid w:val="00810BD4"/>
    <w:rsid w:val="00814C64"/>
    <w:rsid w:val="00821106"/>
    <w:rsid w:val="00822EB8"/>
    <w:rsid w:val="0082308E"/>
    <w:rsid w:val="00823615"/>
    <w:rsid w:val="008243FF"/>
    <w:rsid w:val="00824433"/>
    <w:rsid w:val="008268C6"/>
    <w:rsid w:val="008274D6"/>
    <w:rsid w:val="008323B1"/>
    <w:rsid w:val="00832655"/>
    <w:rsid w:val="008333BF"/>
    <w:rsid w:val="00833CD4"/>
    <w:rsid w:val="00834D2F"/>
    <w:rsid w:val="00836268"/>
    <w:rsid w:val="00837087"/>
    <w:rsid w:val="00837CC8"/>
    <w:rsid w:val="008419AE"/>
    <w:rsid w:val="008451CF"/>
    <w:rsid w:val="008538A5"/>
    <w:rsid w:val="008606C8"/>
    <w:rsid w:val="00872E4E"/>
    <w:rsid w:val="00874AD0"/>
    <w:rsid w:val="00874CB6"/>
    <w:rsid w:val="00874E25"/>
    <w:rsid w:val="00875620"/>
    <w:rsid w:val="008809DB"/>
    <w:rsid w:val="00880DED"/>
    <w:rsid w:val="00881A69"/>
    <w:rsid w:val="008832F2"/>
    <w:rsid w:val="0088361B"/>
    <w:rsid w:val="008838CC"/>
    <w:rsid w:val="00885923"/>
    <w:rsid w:val="0088756B"/>
    <w:rsid w:val="008938F6"/>
    <w:rsid w:val="008944DE"/>
    <w:rsid w:val="008957A7"/>
    <w:rsid w:val="008967A5"/>
    <w:rsid w:val="008972CB"/>
    <w:rsid w:val="008975D4"/>
    <w:rsid w:val="008A0E87"/>
    <w:rsid w:val="008A5823"/>
    <w:rsid w:val="008A7523"/>
    <w:rsid w:val="008B1E09"/>
    <w:rsid w:val="008B32CE"/>
    <w:rsid w:val="008B4E40"/>
    <w:rsid w:val="008B5684"/>
    <w:rsid w:val="008B5E8A"/>
    <w:rsid w:val="008C2ABD"/>
    <w:rsid w:val="008C5F1C"/>
    <w:rsid w:val="008C7202"/>
    <w:rsid w:val="008C7F74"/>
    <w:rsid w:val="008D15C4"/>
    <w:rsid w:val="008D2274"/>
    <w:rsid w:val="008D5929"/>
    <w:rsid w:val="008D75ED"/>
    <w:rsid w:val="008D7F52"/>
    <w:rsid w:val="008E2974"/>
    <w:rsid w:val="008E6649"/>
    <w:rsid w:val="008E748B"/>
    <w:rsid w:val="008F13F4"/>
    <w:rsid w:val="008F3894"/>
    <w:rsid w:val="00900BD1"/>
    <w:rsid w:val="009029DD"/>
    <w:rsid w:val="00904CD2"/>
    <w:rsid w:val="00905543"/>
    <w:rsid w:val="00905C63"/>
    <w:rsid w:val="00906402"/>
    <w:rsid w:val="00911C2E"/>
    <w:rsid w:val="00912590"/>
    <w:rsid w:val="009165FB"/>
    <w:rsid w:val="0091663F"/>
    <w:rsid w:val="0091789C"/>
    <w:rsid w:val="00917A5C"/>
    <w:rsid w:val="00920BF3"/>
    <w:rsid w:val="00921540"/>
    <w:rsid w:val="009249B7"/>
    <w:rsid w:val="00930A52"/>
    <w:rsid w:val="009318A6"/>
    <w:rsid w:val="009319B9"/>
    <w:rsid w:val="009336BB"/>
    <w:rsid w:val="00934AEA"/>
    <w:rsid w:val="00935703"/>
    <w:rsid w:val="00936F81"/>
    <w:rsid w:val="00937511"/>
    <w:rsid w:val="00940412"/>
    <w:rsid w:val="00940556"/>
    <w:rsid w:val="00941FB4"/>
    <w:rsid w:val="0094519C"/>
    <w:rsid w:val="009463B3"/>
    <w:rsid w:val="00946C3E"/>
    <w:rsid w:val="00947F3E"/>
    <w:rsid w:val="00952A29"/>
    <w:rsid w:val="00955F4D"/>
    <w:rsid w:val="00956CDC"/>
    <w:rsid w:val="009608CE"/>
    <w:rsid w:val="009621FF"/>
    <w:rsid w:val="009624A8"/>
    <w:rsid w:val="009625D9"/>
    <w:rsid w:val="009627BC"/>
    <w:rsid w:val="00964362"/>
    <w:rsid w:val="009645EC"/>
    <w:rsid w:val="00966D40"/>
    <w:rsid w:val="009736CE"/>
    <w:rsid w:val="00974A29"/>
    <w:rsid w:val="00974DC5"/>
    <w:rsid w:val="00974FBE"/>
    <w:rsid w:val="009759F4"/>
    <w:rsid w:val="009764C0"/>
    <w:rsid w:val="0097744A"/>
    <w:rsid w:val="009837D7"/>
    <w:rsid w:val="009863DE"/>
    <w:rsid w:val="0098724F"/>
    <w:rsid w:val="009925B0"/>
    <w:rsid w:val="00993A2E"/>
    <w:rsid w:val="009943F2"/>
    <w:rsid w:val="0099619D"/>
    <w:rsid w:val="009A2499"/>
    <w:rsid w:val="009A25F1"/>
    <w:rsid w:val="009A38E2"/>
    <w:rsid w:val="009A73B9"/>
    <w:rsid w:val="009A7912"/>
    <w:rsid w:val="009A797B"/>
    <w:rsid w:val="009B15DF"/>
    <w:rsid w:val="009B286B"/>
    <w:rsid w:val="009B2FCC"/>
    <w:rsid w:val="009B3E08"/>
    <w:rsid w:val="009B6466"/>
    <w:rsid w:val="009C16DA"/>
    <w:rsid w:val="009C1E81"/>
    <w:rsid w:val="009C2309"/>
    <w:rsid w:val="009C45D5"/>
    <w:rsid w:val="009C6358"/>
    <w:rsid w:val="009D0017"/>
    <w:rsid w:val="009D7333"/>
    <w:rsid w:val="009E0DCA"/>
    <w:rsid w:val="009E1241"/>
    <w:rsid w:val="009E37EF"/>
    <w:rsid w:val="009F0177"/>
    <w:rsid w:val="009F2528"/>
    <w:rsid w:val="009F6954"/>
    <w:rsid w:val="00A02EF8"/>
    <w:rsid w:val="00A035B0"/>
    <w:rsid w:val="00A0461B"/>
    <w:rsid w:val="00A065AB"/>
    <w:rsid w:val="00A06E58"/>
    <w:rsid w:val="00A07D86"/>
    <w:rsid w:val="00A1158F"/>
    <w:rsid w:val="00A14206"/>
    <w:rsid w:val="00A14217"/>
    <w:rsid w:val="00A14A5D"/>
    <w:rsid w:val="00A16F97"/>
    <w:rsid w:val="00A17A40"/>
    <w:rsid w:val="00A20040"/>
    <w:rsid w:val="00A21D69"/>
    <w:rsid w:val="00A22189"/>
    <w:rsid w:val="00A221FC"/>
    <w:rsid w:val="00A251BB"/>
    <w:rsid w:val="00A26688"/>
    <w:rsid w:val="00A26D1D"/>
    <w:rsid w:val="00A340BD"/>
    <w:rsid w:val="00A358EB"/>
    <w:rsid w:val="00A36E47"/>
    <w:rsid w:val="00A42089"/>
    <w:rsid w:val="00A441B0"/>
    <w:rsid w:val="00A45F69"/>
    <w:rsid w:val="00A45F7B"/>
    <w:rsid w:val="00A4626C"/>
    <w:rsid w:val="00A46EDF"/>
    <w:rsid w:val="00A47260"/>
    <w:rsid w:val="00A477DB"/>
    <w:rsid w:val="00A47CCC"/>
    <w:rsid w:val="00A51442"/>
    <w:rsid w:val="00A51B58"/>
    <w:rsid w:val="00A51C6A"/>
    <w:rsid w:val="00A53833"/>
    <w:rsid w:val="00A53982"/>
    <w:rsid w:val="00A540A6"/>
    <w:rsid w:val="00A567EC"/>
    <w:rsid w:val="00A615E0"/>
    <w:rsid w:val="00A6246D"/>
    <w:rsid w:val="00A64F56"/>
    <w:rsid w:val="00A66638"/>
    <w:rsid w:val="00A725A9"/>
    <w:rsid w:val="00A729B1"/>
    <w:rsid w:val="00A74273"/>
    <w:rsid w:val="00A7465A"/>
    <w:rsid w:val="00A75729"/>
    <w:rsid w:val="00A82239"/>
    <w:rsid w:val="00A8406E"/>
    <w:rsid w:val="00A8483C"/>
    <w:rsid w:val="00A874EE"/>
    <w:rsid w:val="00A876CA"/>
    <w:rsid w:val="00A90E12"/>
    <w:rsid w:val="00A92500"/>
    <w:rsid w:val="00A976C1"/>
    <w:rsid w:val="00A97D00"/>
    <w:rsid w:val="00AA2B9E"/>
    <w:rsid w:val="00AA3131"/>
    <w:rsid w:val="00AA5690"/>
    <w:rsid w:val="00AA7F54"/>
    <w:rsid w:val="00AB186D"/>
    <w:rsid w:val="00AB2912"/>
    <w:rsid w:val="00AB598D"/>
    <w:rsid w:val="00AB66FB"/>
    <w:rsid w:val="00AC4671"/>
    <w:rsid w:val="00AC5242"/>
    <w:rsid w:val="00AC5D62"/>
    <w:rsid w:val="00AC6278"/>
    <w:rsid w:val="00AC6C4C"/>
    <w:rsid w:val="00AC7810"/>
    <w:rsid w:val="00AD053C"/>
    <w:rsid w:val="00AD08A9"/>
    <w:rsid w:val="00AD0C29"/>
    <w:rsid w:val="00AD1259"/>
    <w:rsid w:val="00AD2249"/>
    <w:rsid w:val="00AD5655"/>
    <w:rsid w:val="00AD6F51"/>
    <w:rsid w:val="00AD78C5"/>
    <w:rsid w:val="00AE1650"/>
    <w:rsid w:val="00AE296D"/>
    <w:rsid w:val="00AE460A"/>
    <w:rsid w:val="00AE4A0B"/>
    <w:rsid w:val="00AE5CFB"/>
    <w:rsid w:val="00AE6E2C"/>
    <w:rsid w:val="00AF013B"/>
    <w:rsid w:val="00AF15E2"/>
    <w:rsid w:val="00AF16C3"/>
    <w:rsid w:val="00AF16FF"/>
    <w:rsid w:val="00AF29AC"/>
    <w:rsid w:val="00AF31DF"/>
    <w:rsid w:val="00AF66C5"/>
    <w:rsid w:val="00AF6A72"/>
    <w:rsid w:val="00AF74AA"/>
    <w:rsid w:val="00B04A4C"/>
    <w:rsid w:val="00B05696"/>
    <w:rsid w:val="00B07B15"/>
    <w:rsid w:val="00B10C89"/>
    <w:rsid w:val="00B11BE4"/>
    <w:rsid w:val="00B13099"/>
    <w:rsid w:val="00B140AF"/>
    <w:rsid w:val="00B155A6"/>
    <w:rsid w:val="00B17184"/>
    <w:rsid w:val="00B17ECC"/>
    <w:rsid w:val="00B22EB2"/>
    <w:rsid w:val="00B304F5"/>
    <w:rsid w:val="00B30E42"/>
    <w:rsid w:val="00B3231D"/>
    <w:rsid w:val="00B32BC9"/>
    <w:rsid w:val="00B339C8"/>
    <w:rsid w:val="00B35E9B"/>
    <w:rsid w:val="00B36B4A"/>
    <w:rsid w:val="00B36ED5"/>
    <w:rsid w:val="00B36EE3"/>
    <w:rsid w:val="00B37A3E"/>
    <w:rsid w:val="00B40DF2"/>
    <w:rsid w:val="00B426E2"/>
    <w:rsid w:val="00B42C7E"/>
    <w:rsid w:val="00B4354A"/>
    <w:rsid w:val="00B47D05"/>
    <w:rsid w:val="00B53546"/>
    <w:rsid w:val="00B55F72"/>
    <w:rsid w:val="00B55FB2"/>
    <w:rsid w:val="00B57BF8"/>
    <w:rsid w:val="00B6102C"/>
    <w:rsid w:val="00B62144"/>
    <w:rsid w:val="00B62BD0"/>
    <w:rsid w:val="00B6353A"/>
    <w:rsid w:val="00B64B97"/>
    <w:rsid w:val="00B64C81"/>
    <w:rsid w:val="00B6504A"/>
    <w:rsid w:val="00B7014A"/>
    <w:rsid w:val="00B7028D"/>
    <w:rsid w:val="00B7115F"/>
    <w:rsid w:val="00B71218"/>
    <w:rsid w:val="00B724C6"/>
    <w:rsid w:val="00B7448D"/>
    <w:rsid w:val="00B74EAB"/>
    <w:rsid w:val="00B75F62"/>
    <w:rsid w:val="00B77C71"/>
    <w:rsid w:val="00B9103C"/>
    <w:rsid w:val="00B9145F"/>
    <w:rsid w:val="00B949E4"/>
    <w:rsid w:val="00B95267"/>
    <w:rsid w:val="00B95C27"/>
    <w:rsid w:val="00B96FD5"/>
    <w:rsid w:val="00BA1CD4"/>
    <w:rsid w:val="00BA22F1"/>
    <w:rsid w:val="00BB012D"/>
    <w:rsid w:val="00BB35D7"/>
    <w:rsid w:val="00BB5D66"/>
    <w:rsid w:val="00BB6E85"/>
    <w:rsid w:val="00BB70F8"/>
    <w:rsid w:val="00BB7CF1"/>
    <w:rsid w:val="00BC3C2F"/>
    <w:rsid w:val="00BC6A31"/>
    <w:rsid w:val="00BC6AC0"/>
    <w:rsid w:val="00BC6B5A"/>
    <w:rsid w:val="00BD0BC8"/>
    <w:rsid w:val="00BD1A68"/>
    <w:rsid w:val="00BD1BA6"/>
    <w:rsid w:val="00BD2039"/>
    <w:rsid w:val="00BD2FE0"/>
    <w:rsid w:val="00BD3477"/>
    <w:rsid w:val="00BD3F76"/>
    <w:rsid w:val="00BD4E21"/>
    <w:rsid w:val="00BD535E"/>
    <w:rsid w:val="00BD59D9"/>
    <w:rsid w:val="00BD7B9E"/>
    <w:rsid w:val="00BE1992"/>
    <w:rsid w:val="00BE29CA"/>
    <w:rsid w:val="00BE2DA9"/>
    <w:rsid w:val="00BE5727"/>
    <w:rsid w:val="00BF0327"/>
    <w:rsid w:val="00BF1DD9"/>
    <w:rsid w:val="00BF1E15"/>
    <w:rsid w:val="00BF2804"/>
    <w:rsid w:val="00BF30E2"/>
    <w:rsid w:val="00BF36F1"/>
    <w:rsid w:val="00BF5EFD"/>
    <w:rsid w:val="00BF7B64"/>
    <w:rsid w:val="00C0061B"/>
    <w:rsid w:val="00C026AA"/>
    <w:rsid w:val="00C0342B"/>
    <w:rsid w:val="00C0784B"/>
    <w:rsid w:val="00C078B2"/>
    <w:rsid w:val="00C124C0"/>
    <w:rsid w:val="00C1264B"/>
    <w:rsid w:val="00C1455C"/>
    <w:rsid w:val="00C15F85"/>
    <w:rsid w:val="00C17560"/>
    <w:rsid w:val="00C23897"/>
    <w:rsid w:val="00C2496B"/>
    <w:rsid w:val="00C2575A"/>
    <w:rsid w:val="00C25C09"/>
    <w:rsid w:val="00C279F3"/>
    <w:rsid w:val="00C30CEC"/>
    <w:rsid w:val="00C37F33"/>
    <w:rsid w:val="00C37FB8"/>
    <w:rsid w:val="00C4054C"/>
    <w:rsid w:val="00C40FBB"/>
    <w:rsid w:val="00C4678B"/>
    <w:rsid w:val="00C46822"/>
    <w:rsid w:val="00C5177B"/>
    <w:rsid w:val="00C51B78"/>
    <w:rsid w:val="00C543FB"/>
    <w:rsid w:val="00C54601"/>
    <w:rsid w:val="00C54DCF"/>
    <w:rsid w:val="00C5525B"/>
    <w:rsid w:val="00C621B9"/>
    <w:rsid w:val="00C64E50"/>
    <w:rsid w:val="00C72661"/>
    <w:rsid w:val="00C74A66"/>
    <w:rsid w:val="00C74CA8"/>
    <w:rsid w:val="00C75D73"/>
    <w:rsid w:val="00C76B60"/>
    <w:rsid w:val="00C76FFB"/>
    <w:rsid w:val="00C80CB0"/>
    <w:rsid w:val="00C81243"/>
    <w:rsid w:val="00C813C1"/>
    <w:rsid w:val="00C815F0"/>
    <w:rsid w:val="00C817E0"/>
    <w:rsid w:val="00C83B1E"/>
    <w:rsid w:val="00C84F4E"/>
    <w:rsid w:val="00C86DED"/>
    <w:rsid w:val="00C90191"/>
    <w:rsid w:val="00C9379E"/>
    <w:rsid w:val="00C9526D"/>
    <w:rsid w:val="00C9631F"/>
    <w:rsid w:val="00C9747A"/>
    <w:rsid w:val="00CA1F7F"/>
    <w:rsid w:val="00CA43A1"/>
    <w:rsid w:val="00CA5527"/>
    <w:rsid w:val="00CA558B"/>
    <w:rsid w:val="00CA6554"/>
    <w:rsid w:val="00CB00BB"/>
    <w:rsid w:val="00CB0CF7"/>
    <w:rsid w:val="00CB48F4"/>
    <w:rsid w:val="00CB4A68"/>
    <w:rsid w:val="00CC0E3D"/>
    <w:rsid w:val="00CC16B8"/>
    <w:rsid w:val="00CC3E9B"/>
    <w:rsid w:val="00CC4237"/>
    <w:rsid w:val="00CC4494"/>
    <w:rsid w:val="00CC4928"/>
    <w:rsid w:val="00CD0E8D"/>
    <w:rsid w:val="00CD3958"/>
    <w:rsid w:val="00CD432B"/>
    <w:rsid w:val="00CD4896"/>
    <w:rsid w:val="00CE104E"/>
    <w:rsid w:val="00CE39A8"/>
    <w:rsid w:val="00CE5823"/>
    <w:rsid w:val="00CE5A76"/>
    <w:rsid w:val="00CE77CD"/>
    <w:rsid w:val="00CF6CAD"/>
    <w:rsid w:val="00CF6D6B"/>
    <w:rsid w:val="00D00DB5"/>
    <w:rsid w:val="00D012E0"/>
    <w:rsid w:val="00D03A75"/>
    <w:rsid w:val="00D03E4E"/>
    <w:rsid w:val="00D03FE7"/>
    <w:rsid w:val="00D06F8A"/>
    <w:rsid w:val="00D07F29"/>
    <w:rsid w:val="00D1083F"/>
    <w:rsid w:val="00D10C8B"/>
    <w:rsid w:val="00D117F1"/>
    <w:rsid w:val="00D120A1"/>
    <w:rsid w:val="00D14331"/>
    <w:rsid w:val="00D14380"/>
    <w:rsid w:val="00D21208"/>
    <w:rsid w:val="00D23FBD"/>
    <w:rsid w:val="00D2677C"/>
    <w:rsid w:val="00D275C7"/>
    <w:rsid w:val="00D36731"/>
    <w:rsid w:val="00D42BE5"/>
    <w:rsid w:val="00D43B08"/>
    <w:rsid w:val="00D4424F"/>
    <w:rsid w:val="00D45917"/>
    <w:rsid w:val="00D45A4C"/>
    <w:rsid w:val="00D46332"/>
    <w:rsid w:val="00D54211"/>
    <w:rsid w:val="00D5487E"/>
    <w:rsid w:val="00D55480"/>
    <w:rsid w:val="00D60098"/>
    <w:rsid w:val="00D60848"/>
    <w:rsid w:val="00D64D81"/>
    <w:rsid w:val="00D654D1"/>
    <w:rsid w:val="00D65D13"/>
    <w:rsid w:val="00D7319A"/>
    <w:rsid w:val="00D7329F"/>
    <w:rsid w:val="00D7332C"/>
    <w:rsid w:val="00D74457"/>
    <w:rsid w:val="00D8512C"/>
    <w:rsid w:val="00D85D5D"/>
    <w:rsid w:val="00D86240"/>
    <w:rsid w:val="00D873FF"/>
    <w:rsid w:val="00D91111"/>
    <w:rsid w:val="00D922DA"/>
    <w:rsid w:val="00D92D6D"/>
    <w:rsid w:val="00D92EB5"/>
    <w:rsid w:val="00D935AB"/>
    <w:rsid w:val="00D948FC"/>
    <w:rsid w:val="00D94991"/>
    <w:rsid w:val="00D95798"/>
    <w:rsid w:val="00D95C1A"/>
    <w:rsid w:val="00D96640"/>
    <w:rsid w:val="00D96A7C"/>
    <w:rsid w:val="00D96B76"/>
    <w:rsid w:val="00D97E3F"/>
    <w:rsid w:val="00DA049D"/>
    <w:rsid w:val="00DA0867"/>
    <w:rsid w:val="00DA1998"/>
    <w:rsid w:val="00DA2DFF"/>
    <w:rsid w:val="00DA3D89"/>
    <w:rsid w:val="00DA4810"/>
    <w:rsid w:val="00DA4C7B"/>
    <w:rsid w:val="00DA5F03"/>
    <w:rsid w:val="00DA6859"/>
    <w:rsid w:val="00DB1D71"/>
    <w:rsid w:val="00DB1FAF"/>
    <w:rsid w:val="00DB2E9E"/>
    <w:rsid w:val="00DB3530"/>
    <w:rsid w:val="00DB6018"/>
    <w:rsid w:val="00DB65C2"/>
    <w:rsid w:val="00DC0C54"/>
    <w:rsid w:val="00DC4171"/>
    <w:rsid w:val="00DC7886"/>
    <w:rsid w:val="00DC7975"/>
    <w:rsid w:val="00DC7F6D"/>
    <w:rsid w:val="00DD1634"/>
    <w:rsid w:val="00DD2C2E"/>
    <w:rsid w:val="00DD3BC5"/>
    <w:rsid w:val="00DD415A"/>
    <w:rsid w:val="00DD6444"/>
    <w:rsid w:val="00DD71F4"/>
    <w:rsid w:val="00DD7571"/>
    <w:rsid w:val="00DE0B46"/>
    <w:rsid w:val="00DE107B"/>
    <w:rsid w:val="00DE4347"/>
    <w:rsid w:val="00DE7AB2"/>
    <w:rsid w:val="00DF0BF3"/>
    <w:rsid w:val="00DF5BC0"/>
    <w:rsid w:val="00DF7340"/>
    <w:rsid w:val="00E0393D"/>
    <w:rsid w:val="00E0522A"/>
    <w:rsid w:val="00E05A02"/>
    <w:rsid w:val="00E067F8"/>
    <w:rsid w:val="00E071B2"/>
    <w:rsid w:val="00E10FC6"/>
    <w:rsid w:val="00E156FB"/>
    <w:rsid w:val="00E169B5"/>
    <w:rsid w:val="00E17D2D"/>
    <w:rsid w:val="00E317D1"/>
    <w:rsid w:val="00E32AB2"/>
    <w:rsid w:val="00E34BCF"/>
    <w:rsid w:val="00E35CC2"/>
    <w:rsid w:val="00E40837"/>
    <w:rsid w:val="00E40F50"/>
    <w:rsid w:val="00E41097"/>
    <w:rsid w:val="00E43DBA"/>
    <w:rsid w:val="00E44D46"/>
    <w:rsid w:val="00E50E1C"/>
    <w:rsid w:val="00E5107B"/>
    <w:rsid w:val="00E51567"/>
    <w:rsid w:val="00E53588"/>
    <w:rsid w:val="00E53E56"/>
    <w:rsid w:val="00E54552"/>
    <w:rsid w:val="00E567C5"/>
    <w:rsid w:val="00E56D8B"/>
    <w:rsid w:val="00E618DE"/>
    <w:rsid w:val="00E631D5"/>
    <w:rsid w:val="00E63A6F"/>
    <w:rsid w:val="00E66954"/>
    <w:rsid w:val="00E765D8"/>
    <w:rsid w:val="00E82264"/>
    <w:rsid w:val="00E829F5"/>
    <w:rsid w:val="00E839A8"/>
    <w:rsid w:val="00E83E25"/>
    <w:rsid w:val="00E91021"/>
    <w:rsid w:val="00E93D98"/>
    <w:rsid w:val="00E944F3"/>
    <w:rsid w:val="00E96685"/>
    <w:rsid w:val="00EA1925"/>
    <w:rsid w:val="00EA2391"/>
    <w:rsid w:val="00EA256F"/>
    <w:rsid w:val="00EA3F3A"/>
    <w:rsid w:val="00EA7D4E"/>
    <w:rsid w:val="00EB0920"/>
    <w:rsid w:val="00EB7138"/>
    <w:rsid w:val="00EC0BFB"/>
    <w:rsid w:val="00EC2D3B"/>
    <w:rsid w:val="00EC43CF"/>
    <w:rsid w:val="00EC49E2"/>
    <w:rsid w:val="00EC6FF6"/>
    <w:rsid w:val="00EC7225"/>
    <w:rsid w:val="00ED106A"/>
    <w:rsid w:val="00ED1857"/>
    <w:rsid w:val="00ED390E"/>
    <w:rsid w:val="00ED4A97"/>
    <w:rsid w:val="00ED6831"/>
    <w:rsid w:val="00EE301D"/>
    <w:rsid w:val="00EE5368"/>
    <w:rsid w:val="00EE583F"/>
    <w:rsid w:val="00EE5B2E"/>
    <w:rsid w:val="00EE5C58"/>
    <w:rsid w:val="00EE5D12"/>
    <w:rsid w:val="00EF05BD"/>
    <w:rsid w:val="00EF10C3"/>
    <w:rsid w:val="00EF2F51"/>
    <w:rsid w:val="00EF7445"/>
    <w:rsid w:val="00F01B58"/>
    <w:rsid w:val="00F0418A"/>
    <w:rsid w:val="00F05F17"/>
    <w:rsid w:val="00F07E64"/>
    <w:rsid w:val="00F12362"/>
    <w:rsid w:val="00F15BE9"/>
    <w:rsid w:val="00F170BD"/>
    <w:rsid w:val="00F17D7D"/>
    <w:rsid w:val="00F20045"/>
    <w:rsid w:val="00F22AFA"/>
    <w:rsid w:val="00F23B0B"/>
    <w:rsid w:val="00F25E0E"/>
    <w:rsid w:val="00F27767"/>
    <w:rsid w:val="00F3003F"/>
    <w:rsid w:val="00F30FDC"/>
    <w:rsid w:val="00F3102E"/>
    <w:rsid w:val="00F32393"/>
    <w:rsid w:val="00F32B14"/>
    <w:rsid w:val="00F3358A"/>
    <w:rsid w:val="00F3383C"/>
    <w:rsid w:val="00F33ACD"/>
    <w:rsid w:val="00F3671E"/>
    <w:rsid w:val="00F36D6B"/>
    <w:rsid w:val="00F4117E"/>
    <w:rsid w:val="00F4233E"/>
    <w:rsid w:val="00F437F8"/>
    <w:rsid w:val="00F44C15"/>
    <w:rsid w:val="00F46D43"/>
    <w:rsid w:val="00F47FFC"/>
    <w:rsid w:val="00F502B2"/>
    <w:rsid w:val="00F51646"/>
    <w:rsid w:val="00F527EF"/>
    <w:rsid w:val="00F53C98"/>
    <w:rsid w:val="00F5497C"/>
    <w:rsid w:val="00F55B0C"/>
    <w:rsid w:val="00F55B84"/>
    <w:rsid w:val="00F604B7"/>
    <w:rsid w:val="00F60586"/>
    <w:rsid w:val="00F63091"/>
    <w:rsid w:val="00F652BF"/>
    <w:rsid w:val="00F654CF"/>
    <w:rsid w:val="00F6601A"/>
    <w:rsid w:val="00F6672B"/>
    <w:rsid w:val="00F73B7C"/>
    <w:rsid w:val="00F73F47"/>
    <w:rsid w:val="00F776E5"/>
    <w:rsid w:val="00F8086B"/>
    <w:rsid w:val="00F812E0"/>
    <w:rsid w:val="00F82497"/>
    <w:rsid w:val="00F8317D"/>
    <w:rsid w:val="00F852CD"/>
    <w:rsid w:val="00F85779"/>
    <w:rsid w:val="00F8624D"/>
    <w:rsid w:val="00F9091F"/>
    <w:rsid w:val="00F925B6"/>
    <w:rsid w:val="00F95DC3"/>
    <w:rsid w:val="00F96B5C"/>
    <w:rsid w:val="00FA0C07"/>
    <w:rsid w:val="00FA0C73"/>
    <w:rsid w:val="00FA2B57"/>
    <w:rsid w:val="00FA4B3B"/>
    <w:rsid w:val="00FB0660"/>
    <w:rsid w:val="00FB1893"/>
    <w:rsid w:val="00FB21A7"/>
    <w:rsid w:val="00FB22C1"/>
    <w:rsid w:val="00FB3754"/>
    <w:rsid w:val="00FB3843"/>
    <w:rsid w:val="00FB3C3E"/>
    <w:rsid w:val="00FB67AF"/>
    <w:rsid w:val="00FC151A"/>
    <w:rsid w:val="00FC2915"/>
    <w:rsid w:val="00FC478E"/>
    <w:rsid w:val="00FC497A"/>
    <w:rsid w:val="00FC548C"/>
    <w:rsid w:val="00FC5F71"/>
    <w:rsid w:val="00FC6E2D"/>
    <w:rsid w:val="00FD024F"/>
    <w:rsid w:val="00FD0E68"/>
    <w:rsid w:val="00FD1EEC"/>
    <w:rsid w:val="00FD4405"/>
    <w:rsid w:val="00FD7DC4"/>
    <w:rsid w:val="00FE228E"/>
    <w:rsid w:val="00FE24A2"/>
    <w:rsid w:val="00FE5FDC"/>
    <w:rsid w:val="00FE7586"/>
    <w:rsid w:val="00FE79A2"/>
    <w:rsid w:val="00FE7EB2"/>
    <w:rsid w:val="00FF358C"/>
    <w:rsid w:val="00FF4050"/>
    <w:rsid w:val="00FF411A"/>
    <w:rsid w:val="00FF512E"/>
    <w:rsid w:val="02FA9148"/>
    <w:rsid w:val="0324348A"/>
    <w:rsid w:val="03AF277D"/>
    <w:rsid w:val="03B86B87"/>
    <w:rsid w:val="03E60864"/>
    <w:rsid w:val="048A84CA"/>
    <w:rsid w:val="0590A9B2"/>
    <w:rsid w:val="059AC2B2"/>
    <w:rsid w:val="06094D31"/>
    <w:rsid w:val="0615F13A"/>
    <w:rsid w:val="070DA8FB"/>
    <w:rsid w:val="07572B8B"/>
    <w:rsid w:val="08040DB3"/>
    <w:rsid w:val="08927316"/>
    <w:rsid w:val="08B2B905"/>
    <w:rsid w:val="08CE678C"/>
    <w:rsid w:val="08DF75B3"/>
    <w:rsid w:val="091F4AE7"/>
    <w:rsid w:val="0923CE8B"/>
    <w:rsid w:val="09C6756F"/>
    <w:rsid w:val="0A2B956C"/>
    <w:rsid w:val="0ACBE967"/>
    <w:rsid w:val="0BD6D74A"/>
    <w:rsid w:val="0C1DBAF5"/>
    <w:rsid w:val="0CA62F2E"/>
    <w:rsid w:val="0E2B97F1"/>
    <w:rsid w:val="0E360B0F"/>
    <w:rsid w:val="0E874E00"/>
    <w:rsid w:val="0F603E26"/>
    <w:rsid w:val="0F66B3A2"/>
    <w:rsid w:val="0FB14C5E"/>
    <w:rsid w:val="10963519"/>
    <w:rsid w:val="13B6815A"/>
    <w:rsid w:val="14BB0971"/>
    <w:rsid w:val="150C3A7A"/>
    <w:rsid w:val="15D862AC"/>
    <w:rsid w:val="15E08A3D"/>
    <w:rsid w:val="15FA4346"/>
    <w:rsid w:val="1834C327"/>
    <w:rsid w:val="1849D05A"/>
    <w:rsid w:val="19E5C381"/>
    <w:rsid w:val="1A999557"/>
    <w:rsid w:val="1AF5456C"/>
    <w:rsid w:val="1B395DF4"/>
    <w:rsid w:val="1BAB73D8"/>
    <w:rsid w:val="1C36B4AA"/>
    <w:rsid w:val="1E4A49C4"/>
    <w:rsid w:val="1F617DB2"/>
    <w:rsid w:val="1FF32C65"/>
    <w:rsid w:val="2050DA84"/>
    <w:rsid w:val="2117CEA0"/>
    <w:rsid w:val="21ACF56F"/>
    <w:rsid w:val="21CA9DE4"/>
    <w:rsid w:val="2212F220"/>
    <w:rsid w:val="22272528"/>
    <w:rsid w:val="2280EB2B"/>
    <w:rsid w:val="228B0463"/>
    <w:rsid w:val="232B9512"/>
    <w:rsid w:val="236E587D"/>
    <w:rsid w:val="23A8B27F"/>
    <w:rsid w:val="23AA7FC3"/>
    <w:rsid w:val="23FB654D"/>
    <w:rsid w:val="24B95254"/>
    <w:rsid w:val="25C52A44"/>
    <w:rsid w:val="28A0D0BF"/>
    <w:rsid w:val="28F35652"/>
    <w:rsid w:val="29254E75"/>
    <w:rsid w:val="295D7DB3"/>
    <w:rsid w:val="29F23ABD"/>
    <w:rsid w:val="2AB27D88"/>
    <w:rsid w:val="2AFCD19C"/>
    <w:rsid w:val="2BDEB4CB"/>
    <w:rsid w:val="2CC85D1E"/>
    <w:rsid w:val="2D4D36F2"/>
    <w:rsid w:val="2E21D44F"/>
    <w:rsid w:val="2E64677F"/>
    <w:rsid w:val="2F7B4487"/>
    <w:rsid w:val="302744AE"/>
    <w:rsid w:val="30D9EF66"/>
    <w:rsid w:val="3169C438"/>
    <w:rsid w:val="31AD61E6"/>
    <w:rsid w:val="323A51D4"/>
    <w:rsid w:val="32B08FB2"/>
    <w:rsid w:val="358F156D"/>
    <w:rsid w:val="35CF9438"/>
    <w:rsid w:val="37DC2FA2"/>
    <w:rsid w:val="37E7BC26"/>
    <w:rsid w:val="38D8ED3B"/>
    <w:rsid w:val="397BAEF9"/>
    <w:rsid w:val="3B1B285E"/>
    <w:rsid w:val="3B1CA48B"/>
    <w:rsid w:val="3CB260B2"/>
    <w:rsid w:val="3CDE61CD"/>
    <w:rsid w:val="3DA851A0"/>
    <w:rsid w:val="3E7C55A4"/>
    <w:rsid w:val="3EA3D9B9"/>
    <w:rsid w:val="4044A364"/>
    <w:rsid w:val="40716F91"/>
    <w:rsid w:val="40D15CAD"/>
    <w:rsid w:val="40D77740"/>
    <w:rsid w:val="40E3684E"/>
    <w:rsid w:val="416C1D81"/>
    <w:rsid w:val="440A67A2"/>
    <w:rsid w:val="4469E17E"/>
    <w:rsid w:val="44D842B3"/>
    <w:rsid w:val="44F92993"/>
    <w:rsid w:val="4505CD7D"/>
    <w:rsid w:val="45B2D3E1"/>
    <w:rsid w:val="45FA3EB3"/>
    <w:rsid w:val="47ADA530"/>
    <w:rsid w:val="47E4A222"/>
    <w:rsid w:val="47FC9558"/>
    <w:rsid w:val="48F3DD64"/>
    <w:rsid w:val="4A4AE10E"/>
    <w:rsid w:val="4ABF68D4"/>
    <w:rsid w:val="4C658111"/>
    <w:rsid w:val="4D91209B"/>
    <w:rsid w:val="4EE1A017"/>
    <w:rsid w:val="4F0211AB"/>
    <w:rsid w:val="4FFFBBA6"/>
    <w:rsid w:val="501DAE1E"/>
    <w:rsid w:val="50F227EB"/>
    <w:rsid w:val="5185BEFB"/>
    <w:rsid w:val="51C46F92"/>
    <w:rsid w:val="51EAD8EE"/>
    <w:rsid w:val="53032BBA"/>
    <w:rsid w:val="54D4FC77"/>
    <w:rsid w:val="54E53726"/>
    <w:rsid w:val="5567D59C"/>
    <w:rsid w:val="56A9F2D7"/>
    <w:rsid w:val="56C1B148"/>
    <w:rsid w:val="56DAEB24"/>
    <w:rsid w:val="57235948"/>
    <w:rsid w:val="57513CFA"/>
    <w:rsid w:val="58536DC8"/>
    <w:rsid w:val="599E40C0"/>
    <w:rsid w:val="5A5BBD87"/>
    <w:rsid w:val="5AAE0294"/>
    <w:rsid w:val="5B4BC905"/>
    <w:rsid w:val="5B6F9EB0"/>
    <w:rsid w:val="5C6B2274"/>
    <w:rsid w:val="5C8EFF01"/>
    <w:rsid w:val="5D0D6A9E"/>
    <w:rsid w:val="5E4CC4B5"/>
    <w:rsid w:val="61949468"/>
    <w:rsid w:val="62B1FFAC"/>
    <w:rsid w:val="633B5A2D"/>
    <w:rsid w:val="63F04807"/>
    <w:rsid w:val="6416E2DC"/>
    <w:rsid w:val="65099334"/>
    <w:rsid w:val="65338D22"/>
    <w:rsid w:val="655C7768"/>
    <w:rsid w:val="6625763F"/>
    <w:rsid w:val="6842C61E"/>
    <w:rsid w:val="686565A8"/>
    <w:rsid w:val="68B55714"/>
    <w:rsid w:val="69510E85"/>
    <w:rsid w:val="6992F9D9"/>
    <w:rsid w:val="69A97345"/>
    <w:rsid w:val="69D417D8"/>
    <w:rsid w:val="6A4D75F4"/>
    <w:rsid w:val="6B2FD9BF"/>
    <w:rsid w:val="6BCCE596"/>
    <w:rsid w:val="6C7318C3"/>
    <w:rsid w:val="6C9D4C47"/>
    <w:rsid w:val="6D0A9140"/>
    <w:rsid w:val="6DA656F7"/>
    <w:rsid w:val="6EA87778"/>
    <w:rsid w:val="6EEF4B44"/>
    <w:rsid w:val="6FECEDBC"/>
    <w:rsid w:val="70142767"/>
    <w:rsid w:val="712E2145"/>
    <w:rsid w:val="71F579AF"/>
    <w:rsid w:val="72D9BB64"/>
    <w:rsid w:val="7396CD8A"/>
    <w:rsid w:val="74D73D42"/>
    <w:rsid w:val="762FE225"/>
    <w:rsid w:val="766EF349"/>
    <w:rsid w:val="7802BEA7"/>
    <w:rsid w:val="78566440"/>
    <w:rsid w:val="789EF118"/>
    <w:rsid w:val="797F14DC"/>
    <w:rsid w:val="7A7F2842"/>
    <w:rsid w:val="7A953822"/>
    <w:rsid w:val="7AF6BFD0"/>
    <w:rsid w:val="7B89EBAF"/>
    <w:rsid w:val="7B9D7B72"/>
    <w:rsid w:val="7C0F01F4"/>
    <w:rsid w:val="7D284414"/>
    <w:rsid w:val="7D704CC0"/>
    <w:rsid w:val="7E9D8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DFE03"/>
  <w15:docId w15:val="{7AAC280B-BFBD-4F44-9B1A-792C82CC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6" w:unhideWhenUsed="1" w:qFormat="1"/>
    <w:lsdException w:name="heading 6" w:semiHidden="1" w:uiPriority="7" w:unhideWhenUsed="1" w:qFormat="1"/>
    <w:lsdException w:name="heading 7" w:semiHidden="1" w:uiPriority="8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1" w:unhideWhenUsed="1" w:qFormat="1"/>
    <w:lsdException w:name="List Number 3" w:semiHidden="1" w:uiPriority="12" w:unhideWhenUsed="1" w:qFormat="1"/>
    <w:lsdException w:name="List Number 4" w:semiHidden="1" w:uiPriority="13" w:unhideWhenUsed="1" w:qFormat="1"/>
    <w:lsdException w:name="List Number 5" w:semiHidden="1" w:uiPriority="14" w:unhideWhenUsed="1" w:qFormat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6C9"/>
  </w:style>
  <w:style w:type="paragraph" w:styleId="Heading1">
    <w:name w:val="heading 1"/>
    <w:next w:val="NormalIndent"/>
    <w:link w:val="Heading1Char"/>
    <w:uiPriority w:val="2"/>
    <w:qFormat/>
    <w:rsid w:val="00BD2FE0"/>
    <w:pPr>
      <w:keepNext/>
      <w:numPr>
        <w:numId w:val="3"/>
      </w:numPr>
      <w:spacing w:after="220"/>
      <w:outlineLvl w:val="0"/>
    </w:pPr>
    <w:rPr>
      <w:rFonts w:asciiTheme="majorHAnsi" w:eastAsiaTheme="majorEastAsia" w:hAnsiTheme="majorHAnsi" w:cstheme="majorBidi"/>
      <w:b/>
      <w:bCs/>
      <w:color w:val="000000" w:themeColor="text1"/>
      <w:szCs w:val="28"/>
      <w:lang w:eastAsia="en-GB"/>
    </w:rPr>
  </w:style>
  <w:style w:type="paragraph" w:styleId="Heading2">
    <w:name w:val="heading 2"/>
    <w:next w:val="NormalIndent"/>
    <w:link w:val="Heading2Char"/>
    <w:uiPriority w:val="3"/>
    <w:unhideWhenUsed/>
    <w:qFormat/>
    <w:rsid w:val="001A2AE9"/>
    <w:pPr>
      <w:numPr>
        <w:ilvl w:val="1"/>
        <w:numId w:val="3"/>
      </w:numPr>
      <w:spacing w:after="220"/>
      <w:outlineLvl w:val="1"/>
    </w:pPr>
    <w:rPr>
      <w:rFonts w:asciiTheme="majorHAnsi" w:eastAsiaTheme="majorEastAsia" w:hAnsiTheme="majorHAnsi" w:cstheme="majorBidi"/>
      <w:bCs/>
      <w:color w:val="000000" w:themeColor="text1"/>
      <w:szCs w:val="26"/>
      <w:lang w:eastAsia="en-GB"/>
    </w:rPr>
  </w:style>
  <w:style w:type="paragraph" w:styleId="Heading3">
    <w:name w:val="heading 3"/>
    <w:next w:val="NormalIndent"/>
    <w:link w:val="Heading3Char"/>
    <w:uiPriority w:val="4"/>
    <w:unhideWhenUsed/>
    <w:qFormat/>
    <w:rsid w:val="001A2AE9"/>
    <w:pPr>
      <w:numPr>
        <w:ilvl w:val="2"/>
        <w:numId w:val="3"/>
      </w:numPr>
      <w:spacing w:after="220"/>
      <w:outlineLvl w:val="2"/>
    </w:pPr>
    <w:rPr>
      <w:rFonts w:asciiTheme="majorHAnsi" w:eastAsiaTheme="majorEastAsia" w:hAnsiTheme="majorHAnsi" w:cstheme="majorBidi"/>
      <w:bCs/>
      <w:color w:val="000000" w:themeColor="text1"/>
      <w:szCs w:val="28"/>
      <w:lang w:eastAsia="en-GB"/>
    </w:rPr>
  </w:style>
  <w:style w:type="paragraph" w:styleId="Heading4">
    <w:name w:val="heading 4"/>
    <w:basedOn w:val="Normal"/>
    <w:next w:val="NormalIndent"/>
    <w:link w:val="Heading4Char"/>
    <w:uiPriority w:val="5"/>
    <w:unhideWhenUsed/>
    <w:qFormat/>
    <w:rsid w:val="00BD2FE0"/>
    <w:pPr>
      <w:numPr>
        <w:ilvl w:val="3"/>
        <w:numId w:val="3"/>
      </w:numPr>
      <w:outlineLvl w:val="3"/>
    </w:pPr>
    <w:rPr>
      <w:rFonts w:asciiTheme="majorHAnsi" w:eastAsiaTheme="majorEastAsia" w:hAnsiTheme="majorHAnsi" w:cstheme="majorBidi"/>
      <w:bCs/>
      <w:iCs/>
      <w:color w:val="000000" w:themeColor="text1"/>
      <w:szCs w:val="28"/>
      <w:lang w:eastAsia="en-GB"/>
    </w:rPr>
  </w:style>
  <w:style w:type="paragraph" w:styleId="Heading5">
    <w:name w:val="heading 5"/>
    <w:basedOn w:val="Normal"/>
    <w:link w:val="Heading5Char"/>
    <w:uiPriority w:val="6"/>
    <w:unhideWhenUsed/>
    <w:qFormat/>
    <w:rsid w:val="0027640F"/>
    <w:pPr>
      <w:numPr>
        <w:ilvl w:val="4"/>
        <w:numId w:val="3"/>
      </w:numPr>
      <w:outlineLvl w:val="4"/>
    </w:pPr>
    <w:rPr>
      <w:rFonts w:asciiTheme="majorHAnsi" w:eastAsiaTheme="majorEastAsia" w:hAnsiTheme="majorHAnsi" w:cstheme="majorBidi"/>
      <w:color w:val="000000" w:themeColor="text1"/>
      <w:szCs w:val="28"/>
      <w:lang w:eastAsia="en-GB"/>
    </w:rPr>
  </w:style>
  <w:style w:type="paragraph" w:styleId="Heading6">
    <w:name w:val="heading 6"/>
    <w:basedOn w:val="Normal"/>
    <w:link w:val="Heading6Char"/>
    <w:uiPriority w:val="7"/>
    <w:unhideWhenUsed/>
    <w:qFormat/>
    <w:rsid w:val="0027640F"/>
    <w:pPr>
      <w:numPr>
        <w:ilvl w:val="5"/>
        <w:numId w:val="3"/>
      </w:numPr>
      <w:outlineLvl w:val="5"/>
    </w:pPr>
    <w:rPr>
      <w:rFonts w:asciiTheme="majorHAnsi" w:eastAsiaTheme="majorEastAsia" w:hAnsiTheme="majorHAnsi" w:cstheme="majorBidi"/>
      <w:iCs/>
      <w:szCs w:val="28"/>
      <w:lang w:eastAsia="en-GB"/>
    </w:rPr>
  </w:style>
  <w:style w:type="paragraph" w:styleId="Heading7">
    <w:name w:val="heading 7"/>
    <w:basedOn w:val="Normal"/>
    <w:link w:val="Heading7Char"/>
    <w:uiPriority w:val="8"/>
    <w:unhideWhenUsed/>
    <w:qFormat/>
    <w:rsid w:val="0027640F"/>
    <w:pPr>
      <w:keepNext/>
      <w:keepLines/>
      <w:numPr>
        <w:ilvl w:val="6"/>
        <w:numId w:val="3"/>
      </w:numPr>
      <w:outlineLvl w:val="6"/>
    </w:pPr>
    <w:rPr>
      <w:rFonts w:asciiTheme="majorHAnsi" w:eastAsiaTheme="majorEastAsia" w:hAnsiTheme="majorHAnsi" w:cstheme="majorBidi"/>
      <w:iCs/>
      <w:szCs w:val="28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27640F"/>
    <w:pPr>
      <w:keepNext/>
      <w:keepLines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1955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3"/>
    <w:rsid w:val="00BD2FE0"/>
    <w:rPr>
      <w:rFonts w:asciiTheme="majorHAnsi" w:eastAsiaTheme="majorEastAsia" w:hAnsiTheme="majorHAnsi" w:cstheme="majorBidi"/>
      <w:b/>
      <w:bCs/>
      <w:color w:val="000000" w:themeColor="text1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3"/>
    <w:rsid w:val="001A2AE9"/>
    <w:rPr>
      <w:rFonts w:asciiTheme="majorHAnsi" w:eastAsiaTheme="majorEastAsia" w:hAnsiTheme="majorHAnsi" w:cstheme="majorBidi"/>
      <w:bCs/>
      <w:color w:val="000000" w:themeColor="text1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uiPriority w:val="5"/>
    <w:rsid w:val="001A2AE9"/>
    <w:rPr>
      <w:rFonts w:asciiTheme="majorHAnsi" w:eastAsiaTheme="majorEastAsia" w:hAnsiTheme="majorHAnsi" w:cstheme="majorBidi"/>
      <w:bCs/>
      <w:color w:val="000000" w:themeColor="text1"/>
      <w:szCs w:val="28"/>
      <w:lang w:eastAsia="en-GB"/>
    </w:rPr>
  </w:style>
  <w:style w:type="paragraph" w:styleId="NormalIndent">
    <w:name w:val="Normal Indent"/>
    <w:basedOn w:val="Normal"/>
    <w:uiPriority w:val="1"/>
    <w:unhideWhenUsed/>
    <w:qFormat/>
    <w:rsid w:val="0027640F"/>
    <w:pPr>
      <w:ind w:left="720"/>
    </w:pPr>
  </w:style>
  <w:style w:type="character" w:customStyle="1" w:styleId="Heading4Char">
    <w:name w:val="Heading 4 Char"/>
    <w:basedOn w:val="DefaultParagraphFont"/>
    <w:link w:val="Heading4"/>
    <w:uiPriority w:val="6"/>
    <w:rsid w:val="00BD2FE0"/>
    <w:rPr>
      <w:rFonts w:asciiTheme="majorHAnsi" w:eastAsiaTheme="majorEastAsia" w:hAnsiTheme="majorHAnsi" w:cstheme="majorBidi"/>
      <w:bCs/>
      <w:iCs/>
      <w:color w:val="000000" w:themeColor="text1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7"/>
    <w:rsid w:val="0027640F"/>
    <w:rPr>
      <w:rFonts w:asciiTheme="majorHAnsi" w:eastAsiaTheme="majorEastAsia" w:hAnsiTheme="majorHAnsi" w:cstheme="majorBidi"/>
      <w:color w:val="000000" w:themeColor="text1"/>
      <w:szCs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8"/>
    <w:rsid w:val="0027640F"/>
    <w:rPr>
      <w:rFonts w:asciiTheme="majorHAnsi" w:eastAsiaTheme="majorEastAsia" w:hAnsiTheme="majorHAnsi" w:cstheme="majorBidi"/>
      <w:iCs/>
      <w:szCs w:val="28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27640F"/>
    <w:rPr>
      <w:rFonts w:asciiTheme="majorHAnsi" w:eastAsiaTheme="majorEastAsia" w:hAnsiTheme="majorHAnsi" w:cstheme="majorBidi"/>
      <w:iCs/>
      <w:szCs w:val="28"/>
      <w:lang w:eastAsia="en-GB"/>
    </w:rPr>
  </w:style>
  <w:style w:type="numbering" w:customStyle="1" w:styleId="IETHeadings">
    <w:name w:val="IET Headings"/>
    <w:uiPriority w:val="99"/>
    <w:rsid w:val="0027640F"/>
    <w:pPr>
      <w:numPr>
        <w:numId w:val="2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27640F"/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34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477"/>
  </w:style>
  <w:style w:type="paragraph" w:styleId="Footer">
    <w:name w:val="footer"/>
    <w:link w:val="FooterChar"/>
    <w:uiPriority w:val="99"/>
    <w:unhideWhenUsed/>
    <w:rsid w:val="00BD3477"/>
    <w:pPr>
      <w:jc w:val="right"/>
    </w:pPr>
    <w:rPr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BD3477"/>
    <w:rPr>
      <w:sz w:val="13"/>
    </w:rPr>
  </w:style>
  <w:style w:type="character" w:styleId="PlaceholderText">
    <w:name w:val="Placeholder Text"/>
    <w:basedOn w:val="DefaultParagraphFont"/>
    <w:uiPriority w:val="99"/>
    <w:semiHidden/>
    <w:rsid w:val="00BD3477"/>
    <w:rPr>
      <w: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64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4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semiHidden/>
    <w:rsid w:val="00E10FC6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b/>
      </w:rPr>
      <w:tblPr/>
      <w:trPr>
        <w:tblHeader/>
      </w:trPr>
      <w:tcPr>
        <w:shd w:val="clear" w:color="auto" w:fill="A6A6A6" w:themeFill="background1" w:themeFillShade="A6"/>
      </w:tcPr>
    </w:tblStylePr>
  </w:style>
  <w:style w:type="paragraph" w:styleId="Title">
    <w:name w:val="Title"/>
    <w:basedOn w:val="Normal"/>
    <w:next w:val="Normal"/>
    <w:link w:val="TitleChar"/>
    <w:semiHidden/>
    <w:rsid w:val="00B05696"/>
    <w:rPr>
      <w:rFonts w:asciiTheme="majorHAnsi" w:eastAsiaTheme="majorEastAsia" w:hAnsiTheme="majorHAnsi" w:cstheme="majorBidi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05696"/>
    <w:rPr>
      <w:rFonts w:asciiTheme="majorHAnsi" w:eastAsiaTheme="majorEastAsia" w:hAnsiTheme="majorHAnsi" w:cstheme="majorBidi"/>
      <w:b/>
      <w:spacing w:val="5"/>
      <w:kern w:val="28"/>
      <w:szCs w:val="52"/>
    </w:rPr>
  </w:style>
  <w:style w:type="paragraph" w:customStyle="1" w:styleId="Appendix">
    <w:name w:val="Appendix"/>
    <w:next w:val="Normal"/>
    <w:uiPriority w:val="17"/>
    <w:qFormat/>
    <w:rsid w:val="00BD2FE0"/>
    <w:pPr>
      <w:numPr>
        <w:numId w:val="13"/>
      </w:numPr>
      <w:jc w:val="right"/>
      <w:outlineLvl w:val="0"/>
    </w:pPr>
    <w:rPr>
      <w:b/>
      <w:lang w:eastAsia="en-GB"/>
    </w:rPr>
  </w:style>
  <w:style w:type="numbering" w:customStyle="1" w:styleId="IETAppendixHeadings">
    <w:name w:val="IET Appendix Headings"/>
    <w:uiPriority w:val="99"/>
    <w:semiHidden/>
    <w:rsid w:val="00767D38"/>
    <w:pPr>
      <w:numPr>
        <w:numId w:val="4"/>
      </w:numPr>
    </w:pPr>
  </w:style>
  <w:style w:type="paragraph" w:customStyle="1" w:styleId="Appendix2">
    <w:name w:val="Appendix 2"/>
    <w:next w:val="Normal"/>
    <w:uiPriority w:val="18"/>
    <w:qFormat/>
    <w:rsid w:val="00767D38"/>
    <w:pPr>
      <w:numPr>
        <w:ilvl w:val="1"/>
        <w:numId w:val="13"/>
      </w:numPr>
      <w:ind w:left="792" w:hanging="432"/>
      <w:outlineLvl w:val="1"/>
    </w:pPr>
    <w:rPr>
      <w:lang w:eastAsia="en-GB"/>
    </w:rPr>
  </w:style>
  <w:style w:type="paragraph" w:customStyle="1" w:styleId="Appendix3">
    <w:name w:val="Appendix 3"/>
    <w:next w:val="Normal"/>
    <w:uiPriority w:val="19"/>
    <w:qFormat/>
    <w:rsid w:val="00767D38"/>
    <w:pPr>
      <w:numPr>
        <w:ilvl w:val="2"/>
        <w:numId w:val="13"/>
      </w:numPr>
      <w:ind w:left="1224" w:hanging="504"/>
      <w:outlineLvl w:val="2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40DF2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B40DF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B40DF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40DF2"/>
    <w:rPr>
      <w:color w:val="008CCF" w:themeColor="hyperlink"/>
      <w:u w:val="single"/>
    </w:rPr>
  </w:style>
  <w:style w:type="numbering" w:styleId="111111">
    <w:name w:val="Outline List 2"/>
    <w:basedOn w:val="NoList"/>
    <w:uiPriority w:val="99"/>
    <w:semiHidden/>
    <w:unhideWhenUsed/>
    <w:rsid w:val="00195512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195512"/>
    <w:pPr>
      <w:numPr>
        <w:numId w:val="6"/>
      </w:numPr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1955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styleId="ArticleSection">
    <w:name w:val="Outline List 3"/>
    <w:basedOn w:val="NoList"/>
    <w:uiPriority w:val="99"/>
    <w:semiHidden/>
    <w:unhideWhenUsed/>
    <w:rsid w:val="00195512"/>
    <w:pPr>
      <w:numPr>
        <w:numId w:val="7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195512"/>
  </w:style>
  <w:style w:type="paragraph" w:styleId="BlockText">
    <w:name w:val="Block Text"/>
    <w:basedOn w:val="Normal"/>
    <w:uiPriority w:val="99"/>
    <w:semiHidden/>
    <w:unhideWhenUsed/>
    <w:rsid w:val="00195512"/>
    <w:pPr>
      <w:pBdr>
        <w:top w:val="single" w:sz="2" w:space="10" w:color="0092CF" w:themeColor="accent1" w:shadow="1"/>
        <w:left w:val="single" w:sz="2" w:space="10" w:color="0092CF" w:themeColor="accent1" w:shadow="1"/>
        <w:bottom w:val="single" w:sz="2" w:space="10" w:color="0092CF" w:themeColor="accent1" w:shadow="1"/>
        <w:right w:val="single" w:sz="2" w:space="10" w:color="0092CF" w:themeColor="accent1" w:shadow="1"/>
      </w:pBdr>
      <w:ind w:left="1152" w:right="1152"/>
    </w:pPr>
    <w:rPr>
      <w:rFonts w:eastAsiaTheme="minorEastAsia"/>
      <w:i/>
      <w:iCs/>
      <w:color w:val="0092CF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955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5512"/>
  </w:style>
  <w:style w:type="paragraph" w:styleId="BodyText2">
    <w:name w:val="Body Text 2"/>
    <w:basedOn w:val="Normal"/>
    <w:link w:val="BodyText2Char"/>
    <w:uiPriority w:val="99"/>
    <w:semiHidden/>
    <w:unhideWhenUsed/>
    <w:rsid w:val="001955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95512"/>
  </w:style>
  <w:style w:type="paragraph" w:styleId="BodyText3">
    <w:name w:val="Body Text 3"/>
    <w:basedOn w:val="Normal"/>
    <w:link w:val="BodyText3Char"/>
    <w:uiPriority w:val="99"/>
    <w:semiHidden/>
    <w:unhideWhenUsed/>
    <w:rsid w:val="0019551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9551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5512"/>
    <w:pPr>
      <w:spacing w:after="22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95512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551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9551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5512"/>
    <w:pPr>
      <w:spacing w:after="22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9551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551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9551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551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95512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rsid w:val="00195512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195512"/>
    <w:pPr>
      <w:spacing w:after="200"/>
    </w:pPr>
    <w:rPr>
      <w:b/>
      <w:bCs/>
      <w:color w:val="0092CF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9551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95512"/>
  </w:style>
  <w:style w:type="character" w:styleId="CommentReference">
    <w:name w:val="annotation reference"/>
    <w:basedOn w:val="DefaultParagraphFont"/>
    <w:uiPriority w:val="99"/>
    <w:semiHidden/>
    <w:unhideWhenUsed/>
    <w:rsid w:val="001955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55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5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5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512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5512"/>
  </w:style>
  <w:style w:type="character" w:customStyle="1" w:styleId="DateChar">
    <w:name w:val="Date Char"/>
    <w:basedOn w:val="DefaultParagraphFont"/>
    <w:link w:val="Date"/>
    <w:uiPriority w:val="99"/>
    <w:semiHidden/>
    <w:rsid w:val="00195512"/>
  </w:style>
  <w:style w:type="paragraph" w:styleId="DocumentMap">
    <w:name w:val="Document Map"/>
    <w:basedOn w:val="Normal"/>
    <w:link w:val="DocumentMapChar"/>
    <w:uiPriority w:val="99"/>
    <w:semiHidden/>
    <w:unhideWhenUsed/>
    <w:rsid w:val="0019551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9551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551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95512"/>
  </w:style>
  <w:style w:type="character" w:styleId="Emphasis">
    <w:name w:val="Emphasis"/>
    <w:basedOn w:val="DefaultParagraphFont"/>
    <w:uiPriority w:val="20"/>
    <w:qFormat/>
    <w:rsid w:val="00195512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9551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551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5512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9551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5512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95512"/>
    <w:rPr>
      <w:color w:val="9B5BA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9551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51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512"/>
    <w:rPr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195512"/>
  </w:style>
  <w:style w:type="paragraph" w:styleId="HTMLAddress">
    <w:name w:val="HTML Address"/>
    <w:basedOn w:val="Normal"/>
    <w:link w:val="HTMLAddressChar"/>
    <w:uiPriority w:val="99"/>
    <w:semiHidden/>
    <w:unhideWhenUsed/>
    <w:rsid w:val="00195512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95512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9551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95512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5512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95512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95512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95512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95512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95512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95512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95512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95512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95512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95512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95512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551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rsid w:val="00195512"/>
    <w:rPr>
      <w:b/>
      <w:bCs/>
      <w:i/>
      <w:iCs/>
      <w:color w:val="0092CF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195512"/>
    <w:pPr>
      <w:pBdr>
        <w:bottom w:val="single" w:sz="4" w:space="4" w:color="0092CF" w:themeColor="accent1"/>
      </w:pBdr>
      <w:spacing w:before="200" w:after="280"/>
      <w:ind w:left="936" w:right="936"/>
    </w:pPr>
    <w:rPr>
      <w:b/>
      <w:bCs/>
      <w:i/>
      <w:iCs/>
      <w:color w:val="0092C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5512"/>
    <w:rPr>
      <w:b/>
      <w:bCs/>
      <w:i/>
      <w:iCs/>
      <w:color w:val="0092CF" w:themeColor="accent1"/>
    </w:rPr>
  </w:style>
  <w:style w:type="character" w:styleId="IntenseReference">
    <w:name w:val="Intense Reference"/>
    <w:basedOn w:val="DefaultParagraphFont"/>
    <w:uiPriority w:val="32"/>
    <w:semiHidden/>
    <w:rsid w:val="00195512"/>
    <w:rPr>
      <w:b/>
      <w:bCs/>
      <w:smallCaps/>
      <w:color w:val="F68933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195512"/>
  </w:style>
  <w:style w:type="paragraph" w:styleId="List">
    <w:name w:val="List"/>
    <w:basedOn w:val="Normal"/>
    <w:uiPriority w:val="99"/>
    <w:semiHidden/>
    <w:unhideWhenUsed/>
    <w:rsid w:val="00195512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9551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95512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95512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95512"/>
    <w:pPr>
      <w:ind w:left="1415" w:hanging="283"/>
      <w:contextualSpacing/>
    </w:pPr>
  </w:style>
  <w:style w:type="paragraph" w:styleId="ListBullet">
    <w:name w:val="List Bullet"/>
    <w:basedOn w:val="Normal"/>
    <w:uiPriority w:val="9"/>
    <w:unhideWhenUsed/>
    <w:qFormat/>
    <w:rsid w:val="00E10FC6"/>
    <w:pPr>
      <w:numPr>
        <w:numId w:val="12"/>
      </w:numPr>
    </w:pPr>
    <w:rPr>
      <w:rFonts w:eastAsia="Times New Roman" w:cs="Times New Roman"/>
      <w:szCs w:val="28"/>
      <w:lang w:eastAsia="en-GB"/>
    </w:rPr>
  </w:style>
  <w:style w:type="paragraph" w:styleId="ListBullet2">
    <w:name w:val="List Bullet 2"/>
    <w:basedOn w:val="Normal"/>
    <w:uiPriority w:val="99"/>
    <w:semiHidden/>
    <w:unhideWhenUsed/>
    <w:rsid w:val="00195512"/>
    <w:pPr>
      <w:numPr>
        <w:numId w:val="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95512"/>
    <w:pPr>
      <w:numPr>
        <w:numId w:val="9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95512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95512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9551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551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551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551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5512"/>
    <w:pPr>
      <w:spacing w:after="120"/>
      <w:ind w:left="1415"/>
      <w:contextualSpacing/>
    </w:pPr>
  </w:style>
  <w:style w:type="paragraph" w:styleId="ListNumber">
    <w:name w:val="List Number"/>
    <w:basedOn w:val="Normal"/>
    <w:uiPriority w:val="10"/>
    <w:unhideWhenUsed/>
    <w:qFormat/>
    <w:rsid w:val="00BD2FE0"/>
    <w:pPr>
      <w:numPr>
        <w:numId w:val="15"/>
      </w:numPr>
      <w:spacing w:after="220"/>
      <w:ind w:left="720" w:hanging="720"/>
      <w:contextualSpacing/>
    </w:pPr>
    <w:rPr>
      <w:b/>
    </w:rPr>
  </w:style>
  <w:style w:type="paragraph" w:styleId="ListNumber2">
    <w:name w:val="List Number 2"/>
    <w:basedOn w:val="Normal"/>
    <w:uiPriority w:val="11"/>
    <w:unhideWhenUsed/>
    <w:qFormat/>
    <w:rsid w:val="00BD2FE0"/>
    <w:pPr>
      <w:numPr>
        <w:ilvl w:val="1"/>
        <w:numId w:val="15"/>
      </w:numPr>
      <w:spacing w:after="220"/>
      <w:contextualSpacing/>
    </w:pPr>
  </w:style>
  <w:style w:type="paragraph" w:styleId="ListNumber3">
    <w:name w:val="List Number 3"/>
    <w:basedOn w:val="Normal"/>
    <w:uiPriority w:val="12"/>
    <w:unhideWhenUsed/>
    <w:qFormat/>
    <w:rsid w:val="00BD2FE0"/>
    <w:pPr>
      <w:numPr>
        <w:ilvl w:val="2"/>
        <w:numId w:val="15"/>
      </w:numPr>
      <w:spacing w:after="220"/>
      <w:contextualSpacing/>
    </w:pPr>
  </w:style>
  <w:style w:type="paragraph" w:styleId="ListNumber4">
    <w:name w:val="List Number 4"/>
    <w:basedOn w:val="Normal"/>
    <w:uiPriority w:val="13"/>
    <w:unhideWhenUsed/>
    <w:qFormat/>
    <w:rsid w:val="00580DD8"/>
    <w:pPr>
      <w:numPr>
        <w:ilvl w:val="3"/>
        <w:numId w:val="15"/>
      </w:numPr>
      <w:contextualSpacing/>
    </w:pPr>
  </w:style>
  <w:style w:type="paragraph" w:styleId="ListNumber5">
    <w:name w:val="List Number 5"/>
    <w:basedOn w:val="Normal"/>
    <w:uiPriority w:val="14"/>
    <w:unhideWhenUsed/>
    <w:qFormat/>
    <w:rsid w:val="00580DD8"/>
    <w:pPr>
      <w:numPr>
        <w:ilvl w:val="4"/>
        <w:numId w:val="15"/>
      </w:numPr>
      <w:contextualSpacing/>
    </w:pPr>
  </w:style>
  <w:style w:type="paragraph" w:styleId="ListParagraph">
    <w:name w:val="List Paragraph"/>
    <w:aliases w:val="IET Bullet Point"/>
    <w:basedOn w:val="Normal"/>
    <w:uiPriority w:val="34"/>
    <w:qFormat/>
    <w:rsid w:val="00195512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955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95512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55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955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rsid w:val="00195512"/>
  </w:style>
  <w:style w:type="paragraph" w:styleId="NormalWeb">
    <w:name w:val="Normal (Web)"/>
    <w:basedOn w:val="Normal"/>
    <w:uiPriority w:val="99"/>
    <w:semiHidden/>
    <w:unhideWhenUsed/>
    <w:rsid w:val="00195512"/>
    <w:rPr>
      <w:rFonts w:ascii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551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95512"/>
  </w:style>
  <w:style w:type="character" w:styleId="PageNumber">
    <w:name w:val="page number"/>
    <w:basedOn w:val="DefaultParagraphFont"/>
    <w:uiPriority w:val="99"/>
    <w:semiHidden/>
    <w:unhideWhenUsed/>
    <w:rsid w:val="00195512"/>
  </w:style>
  <w:style w:type="paragraph" w:styleId="PlainText">
    <w:name w:val="Plain Text"/>
    <w:basedOn w:val="Normal"/>
    <w:link w:val="PlainTextChar"/>
    <w:uiPriority w:val="99"/>
    <w:semiHidden/>
    <w:unhideWhenUsed/>
    <w:rsid w:val="00195512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95512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rsid w:val="00195512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95512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551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95512"/>
  </w:style>
  <w:style w:type="paragraph" w:styleId="Signature">
    <w:name w:val="Signature"/>
    <w:basedOn w:val="Normal"/>
    <w:link w:val="SignatureChar"/>
    <w:uiPriority w:val="99"/>
    <w:semiHidden/>
    <w:unhideWhenUsed/>
    <w:rsid w:val="0019551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95512"/>
  </w:style>
  <w:style w:type="character" w:styleId="Strong">
    <w:name w:val="Strong"/>
    <w:basedOn w:val="DefaultParagraphFont"/>
    <w:uiPriority w:val="22"/>
    <w:semiHidden/>
    <w:rsid w:val="00195512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195512"/>
    <w:pPr>
      <w:numPr>
        <w:ilvl w:val="1"/>
      </w:numPr>
    </w:pPr>
    <w:rPr>
      <w:rFonts w:asciiTheme="majorHAnsi" w:eastAsiaTheme="majorEastAsia" w:hAnsiTheme="majorHAnsi" w:cstheme="majorBidi"/>
      <w:i/>
      <w:iCs/>
      <w:color w:val="0092C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95512"/>
    <w:rPr>
      <w:rFonts w:asciiTheme="majorHAnsi" w:eastAsiaTheme="majorEastAsia" w:hAnsiTheme="majorHAnsi" w:cstheme="majorBidi"/>
      <w:i/>
      <w:iCs/>
      <w:color w:val="0092CF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semiHidden/>
    <w:rsid w:val="00195512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195512"/>
    <w:rPr>
      <w:smallCaps/>
      <w:color w:val="F68933" w:themeColor="accent2"/>
      <w:u w:val="singl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5512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5512"/>
  </w:style>
  <w:style w:type="paragraph" w:styleId="TOAHeading">
    <w:name w:val="toa heading"/>
    <w:basedOn w:val="Normal"/>
    <w:next w:val="Normal"/>
    <w:uiPriority w:val="99"/>
    <w:semiHidden/>
    <w:unhideWhenUsed/>
    <w:rsid w:val="0019551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95512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95512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95512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95512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95512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95512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rsid w:val="00195512"/>
    <w:pPr>
      <w:keepLines/>
      <w:numPr>
        <w:numId w:val="0"/>
      </w:numPr>
      <w:spacing w:before="480" w:after="0"/>
      <w:outlineLvl w:val="9"/>
    </w:pPr>
    <w:rPr>
      <w:color w:val="006C9B" w:themeColor="accent1" w:themeShade="BF"/>
      <w:sz w:val="28"/>
      <w:lang w:eastAsia="en-US"/>
    </w:rPr>
  </w:style>
  <w:style w:type="numbering" w:customStyle="1" w:styleId="IETListNumbers">
    <w:name w:val="IET List Numbers"/>
    <w:uiPriority w:val="99"/>
    <w:semiHidden/>
    <w:rsid w:val="00580DD8"/>
    <w:pPr>
      <w:numPr>
        <w:numId w:val="14"/>
      </w:numPr>
    </w:pPr>
  </w:style>
  <w:style w:type="paragraph" w:customStyle="1" w:styleId="Appendix4">
    <w:name w:val="Appendix 4"/>
    <w:basedOn w:val="Normal"/>
    <w:uiPriority w:val="20"/>
    <w:qFormat/>
    <w:rsid w:val="00767D38"/>
    <w:pPr>
      <w:numPr>
        <w:ilvl w:val="3"/>
        <w:numId w:val="13"/>
      </w:numPr>
      <w:ind w:left="1728" w:hanging="648"/>
    </w:pPr>
    <w:rPr>
      <w:lang w:eastAsia="en-GB"/>
    </w:rPr>
  </w:style>
  <w:style w:type="paragraph" w:customStyle="1" w:styleId="Appendix5">
    <w:name w:val="Appendix 5"/>
    <w:basedOn w:val="Appendix4"/>
    <w:uiPriority w:val="21"/>
    <w:qFormat/>
    <w:rsid w:val="00767D38"/>
    <w:pPr>
      <w:numPr>
        <w:ilvl w:val="4"/>
      </w:numPr>
      <w:ind w:left="2232" w:hanging="792"/>
    </w:pPr>
  </w:style>
  <w:style w:type="paragraph" w:customStyle="1" w:styleId="Appendix6">
    <w:name w:val="Appendix 6"/>
    <w:basedOn w:val="Appendix5"/>
    <w:uiPriority w:val="22"/>
    <w:qFormat/>
    <w:rsid w:val="00767D38"/>
    <w:pPr>
      <w:numPr>
        <w:ilvl w:val="5"/>
      </w:numPr>
      <w:ind w:left="2736" w:hanging="936"/>
    </w:pPr>
  </w:style>
  <w:style w:type="paragraph" w:customStyle="1" w:styleId="Appendix7">
    <w:name w:val="Appendix 7"/>
    <w:basedOn w:val="Appendix6"/>
    <w:uiPriority w:val="23"/>
    <w:qFormat/>
    <w:rsid w:val="00767D38"/>
    <w:pPr>
      <w:numPr>
        <w:ilvl w:val="6"/>
      </w:numPr>
      <w:ind w:left="3240" w:hanging="1080"/>
    </w:pPr>
  </w:style>
  <w:style w:type="paragraph" w:customStyle="1" w:styleId="Appendix8">
    <w:name w:val="Appendix 8"/>
    <w:basedOn w:val="Appendix7"/>
    <w:uiPriority w:val="24"/>
    <w:qFormat/>
    <w:rsid w:val="00767D38"/>
    <w:pPr>
      <w:numPr>
        <w:ilvl w:val="7"/>
      </w:numPr>
      <w:ind w:left="3744" w:hanging="1224"/>
    </w:pPr>
  </w:style>
  <w:style w:type="table" w:styleId="ColorfulGrid">
    <w:name w:val="Colorful Grid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2ECFF" w:themeFill="accent1" w:themeFillTint="33"/>
    </w:tcPr>
    <w:tblStylePr w:type="firstRow">
      <w:rPr>
        <w:b/>
        <w:bCs/>
      </w:rPr>
      <w:tblPr/>
      <w:tcPr>
        <w:shd w:val="clear" w:color="auto" w:fill="85DA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5DA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6C9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6C9B" w:themeFill="accent1" w:themeFillShade="BF"/>
      </w:tcPr>
    </w:tblStylePr>
    <w:tblStylePr w:type="band1Vert">
      <w:tblPr/>
      <w:tcPr>
        <w:shd w:val="clear" w:color="auto" w:fill="68D1FF" w:themeFill="accent1" w:themeFillTint="7F"/>
      </w:tcPr>
    </w:tblStylePr>
    <w:tblStylePr w:type="band1Horz">
      <w:tblPr/>
      <w:tcPr>
        <w:shd w:val="clear" w:color="auto" w:fill="68D1FF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7D6" w:themeFill="accent2" w:themeFillTint="33"/>
    </w:tcPr>
    <w:tblStylePr w:type="firstRow">
      <w:rPr>
        <w:b/>
        <w:bCs/>
      </w:rPr>
      <w:tblPr/>
      <w:tcPr>
        <w:shd w:val="clear" w:color="auto" w:fill="FBCFA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CFA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D4620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D46209" w:themeFill="accent2" w:themeFillShade="BF"/>
      </w:tcPr>
    </w:tblStylePr>
    <w:tblStylePr w:type="band1Vert">
      <w:tblPr/>
      <w:tcPr>
        <w:shd w:val="clear" w:color="auto" w:fill="FAC399" w:themeFill="accent2" w:themeFillTint="7F"/>
      </w:tcPr>
    </w:tblStylePr>
    <w:tblStylePr w:type="band1Horz">
      <w:tblPr/>
      <w:tcPr>
        <w:shd w:val="clear" w:color="auto" w:fill="FAC399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DAEC" w:themeFill="accent3" w:themeFillTint="33"/>
    </w:tcPr>
    <w:tblStylePr w:type="firstRow">
      <w:rPr>
        <w:b/>
        <w:bCs/>
      </w:rPr>
      <w:tblPr/>
      <w:tcPr>
        <w:shd w:val="clear" w:color="auto" w:fill="D5B6D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B6D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D3C7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D3C76" w:themeFill="accent3" w:themeFillShade="BF"/>
      </w:tcPr>
    </w:tblStylePr>
    <w:tblStylePr w:type="band1Vert">
      <w:tblPr/>
      <w:tcPr>
        <w:shd w:val="clear" w:color="auto" w:fill="CBA4D1" w:themeFill="accent3" w:themeFillTint="7F"/>
      </w:tcPr>
    </w:tblStylePr>
    <w:tblStylePr w:type="band1Horz">
      <w:tblPr/>
      <w:tcPr>
        <w:shd w:val="clear" w:color="auto" w:fill="CBA4D1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0DB" w:themeFill="accent4" w:themeFillTint="33"/>
    </w:tcPr>
    <w:tblStylePr w:type="firstRow">
      <w:rPr>
        <w:b/>
        <w:bCs/>
      </w:rPr>
      <w:tblPr/>
      <w:tcPr>
        <w:shd w:val="clear" w:color="auto" w:fill="F7A1B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A1B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0E3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0E39" w:themeFill="accent4" w:themeFillShade="BF"/>
      </w:tcPr>
    </w:tblStylePr>
    <w:tblStylePr w:type="band1Vert">
      <w:tblPr/>
      <w:tcPr>
        <w:shd w:val="clear" w:color="auto" w:fill="F58BA7" w:themeFill="accent4" w:themeFillTint="7F"/>
      </w:tcPr>
    </w:tblStylePr>
    <w:tblStylePr w:type="band1Horz">
      <w:tblPr/>
      <w:tcPr>
        <w:shd w:val="clear" w:color="auto" w:fill="F58BA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AD1FF" w:themeFill="accent5" w:themeFillTint="33"/>
    </w:tcPr>
    <w:tblStylePr w:type="firstRow">
      <w:rPr>
        <w:b/>
        <w:bCs/>
      </w:rPr>
      <w:tblPr/>
      <w:tcPr>
        <w:shd w:val="clear" w:color="auto" w:fill="55A3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A3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1D4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1D41" w:themeFill="accent5" w:themeFillShade="BF"/>
      </w:tcPr>
    </w:tblStylePr>
    <w:tblStylePr w:type="band1Vert">
      <w:tblPr/>
      <w:tcPr>
        <w:shd w:val="clear" w:color="auto" w:fill="2C8CFF" w:themeFill="accent5" w:themeFillTint="7F"/>
      </w:tcPr>
    </w:tblStylePr>
    <w:tblStylePr w:type="band1Horz">
      <w:tblPr/>
      <w:tcPr>
        <w:shd w:val="clear" w:color="auto" w:fill="2C8CFF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3FFF6" w:themeFill="accent6" w:themeFillTint="33"/>
    </w:tcPr>
    <w:tblStylePr w:type="firstRow">
      <w:rPr>
        <w:b/>
        <w:bCs/>
      </w:rPr>
      <w:tblPr/>
      <w:tcPr>
        <w:shd w:val="clear" w:color="auto" w:fill="68FFE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8FFE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3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358" w:themeFill="accent6" w:themeFillShade="BF"/>
      </w:tcPr>
    </w:tblStylePr>
    <w:tblStylePr w:type="band1Vert">
      <w:tblPr/>
      <w:tcPr>
        <w:shd w:val="clear" w:color="auto" w:fill="43FFE9" w:themeFill="accent6" w:themeFillTint="7F"/>
      </w:tcPr>
    </w:tblStylePr>
    <w:tblStylePr w:type="band1Horz">
      <w:tblPr/>
      <w:tcPr>
        <w:shd w:val="clear" w:color="auto" w:fill="43FFE9" w:themeFill="accent6" w:themeFillTint="7F"/>
      </w:tcPr>
    </w:tblStylePr>
  </w:style>
  <w:style w:type="character" w:customStyle="1" w:styleId="Style1">
    <w:name w:val="Style1"/>
    <w:basedOn w:val="DefaultParagraphFont"/>
    <w:uiPriority w:val="1"/>
    <w:semiHidden/>
    <w:rsid w:val="009D0017"/>
    <w:rPr>
      <w:b/>
    </w:rPr>
  </w:style>
  <w:style w:type="paragraph" w:customStyle="1" w:styleId="ListNumber6">
    <w:name w:val="List Number 6"/>
    <w:basedOn w:val="Normal"/>
    <w:uiPriority w:val="15"/>
    <w:qFormat/>
    <w:rsid w:val="00580DD8"/>
    <w:pPr>
      <w:numPr>
        <w:ilvl w:val="5"/>
        <w:numId w:val="15"/>
      </w:numPr>
    </w:pPr>
  </w:style>
  <w:style w:type="paragraph" w:customStyle="1" w:styleId="ListNumber7">
    <w:name w:val="List Number 7"/>
    <w:basedOn w:val="Normal"/>
    <w:uiPriority w:val="16"/>
    <w:qFormat/>
    <w:rsid w:val="00580DD8"/>
    <w:pPr>
      <w:numPr>
        <w:ilvl w:val="6"/>
        <w:numId w:val="15"/>
      </w:numPr>
    </w:pPr>
  </w:style>
  <w:style w:type="table" w:styleId="ColorfulList">
    <w:name w:val="Colorful List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690A" w:themeFill="accent2" w:themeFillShade="CC"/>
      </w:tcPr>
    </w:tblStylePr>
    <w:tblStylePr w:type="lastRow">
      <w:rPr>
        <w:b/>
        <w:bCs/>
        <w:color w:val="E3690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E1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690A" w:themeFill="accent2" w:themeFillShade="CC"/>
      </w:tcPr>
    </w:tblStylePr>
    <w:tblStylePr w:type="lastRow">
      <w:rPr>
        <w:b/>
        <w:bCs/>
        <w:color w:val="E3690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  <w:tblStylePr w:type="band1Horz">
      <w:tblPr/>
      <w:tcPr>
        <w:shd w:val="clear" w:color="auto" w:fill="C2ECFF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EF3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690A" w:themeFill="accent2" w:themeFillShade="CC"/>
      </w:tcPr>
    </w:tblStylePr>
    <w:tblStylePr w:type="lastRow">
      <w:rPr>
        <w:b/>
        <w:bCs/>
        <w:color w:val="E3690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  <w:tblStylePr w:type="band1Horz">
      <w:tblPr/>
      <w:tcPr>
        <w:shd w:val="clear" w:color="auto" w:fill="FDE7D6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4ED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F0F3D" w:themeFill="accent4" w:themeFillShade="CC"/>
      </w:tcPr>
    </w:tblStylePr>
    <w:tblStylePr w:type="lastRow">
      <w:rPr>
        <w:b/>
        <w:bCs/>
        <w:color w:val="BF0F3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  <w:tblStylePr w:type="band1Horz">
      <w:tblPr/>
      <w:tcPr>
        <w:shd w:val="clear" w:color="auto" w:fill="EADAEC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DE8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407E" w:themeFill="accent3" w:themeFillShade="CC"/>
      </w:tcPr>
    </w:tblStylePr>
    <w:tblStylePr w:type="lastRow">
      <w:rPr>
        <w:b/>
        <w:bCs/>
        <w:color w:val="75407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  <w:tblStylePr w:type="band1Horz">
      <w:tblPr/>
      <w:tcPr>
        <w:shd w:val="clear" w:color="auto" w:fill="FBD0DB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D5E8F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6A5E" w:themeFill="accent6" w:themeFillShade="CC"/>
      </w:tcPr>
    </w:tblStylePr>
    <w:tblStylePr w:type="lastRow">
      <w:rPr>
        <w:b/>
        <w:bCs/>
        <w:color w:val="006A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  <w:tblStylePr w:type="band1Horz">
      <w:tblPr/>
      <w:tcPr>
        <w:shd w:val="clear" w:color="auto" w:fill="AAD1FF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DAFFF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1F45" w:themeFill="accent5" w:themeFillShade="CC"/>
      </w:tcPr>
    </w:tblStylePr>
    <w:tblStylePr w:type="lastRow">
      <w:rPr>
        <w:b/>
        <w:bCs/>
        <w:color w:val="001F4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  <w:tblStylePr w:type="band1Horz">
      <w:tblPr/>
      <w:tcPr>
        <w:shd w:val="clear" w:color="auto" w:fill="B3FFF6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F6893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89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F68933" w:themeColor="accent2"/>
        <w:left w:val="single" w:sz="4" w:space="0" w:color="0092CF" w:themeColor="accent1"/>
        <w:bottom w:val="single" w:sz="4" w:space="0" w:color="0092CF" w:themeColor="accent1"/>
        <w:right w:val="single" w:sz="4" w:space="0" w:color="0092C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89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77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77C" w:themeColor="accent1" w:themeShade="99"/>
          <w:insideV w:val="nil"/>
        </w:tcBorders>
        <w:shd w:val="clear" w:color="auto" w:fill="00577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77C" w:themeFill="accent1" w:themeFillShade="99"/>
      </w:tcPr>
    </w:tblStylePr>
    <w:tblStylePr w:type="band1Vert">
      <w:tblPr/>
      <w:tcPr>
        <w:shd w:val="clear" w:color="auto" w:fill="85DAFF" w:themeFill="accent1" w:themeFillTint="66"/>
      </w:tcPr>
    </w:tblStylePr>
    <w:tblStylePr w:type="band1Horz">
      <w:tblPr/>
      <w:tcPr>
        <w:shd w:val="clear" w:color="auto" w:fill="68D1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F68933" w:themeColor="accent2"/>
        <w:left w:val="single" w:sz="4" w:space="0" w:color="F68933" w:themeColor="accent2"/>
        <w:bottom w:val="single" w:sz="4" w:space="0" w:color="F68933" w:themeColor="accent2"/>
        <w:right w:val="single" w:sz="4" w:space="0" w:color="F6893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3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89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A4F0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A4F07" w:themeColor="accent2" w:themeShade="99"/>
          <w:insideV w:val="nil"/>
        </w:tcBorders>
        <w:shd w:val="clear" w:color="auto" w:fill="AA4F0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4F07" w:themeFill="accent2" w:themeFillShade="99"/>
      </w:tcPr>
    </w:tblStylePr>
    <w:tblStylePr w:type="band1Vert">
      <w:tblPr/>
      <w:tcPr>
        <w:shd w:val="clear" w:color="auto" w:fill="FBCFAD" w:themeFill="accent2" w:themeFillTint="66"/>
      </w:tcPr>
    </w:tblStylePr>
    <w:tblStylePr w:type="band1Horz">
      <w:tblPr/>
      <w:tcPr>
        <w:shd w:val="clear" w:color="auto" w:fill="FAC39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EC174F" w:themeColor="accent4"/>
        <w:left w:val="single" w:sz="4" w:space="0" w:color="93509E" w:themeColor="accent3"/>
        <w:bottom w:val="single" w:sz="4" w:space="0" w:color="93509E" w:themeColor="accent3"/>
        <w:right w:val="single" w:sz="4" w:space="0" w:color="93509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D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17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305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305E" w:themeColor="accent3" w:themeShade="99"/>
          <w:insideV w:val="nil"/>
        </w:tcBorders>
        <w:shd w:val="clear" w:color="auto" w:fill="58305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305E" w:themeFill="accent3" w:themeFillShade="99"/>
      </w:tcPr>
    </w:tblStylePr>
    <w:tblStylePr w:type="band1Vert">
      <w:tblPr/>
      <w:tcPr>
        <w:shd w:val="clear" w:color="auto" w:fill="D5B6DA" w:themeFill="accent3" w:themeFillTint="66"/>
      </w:tcPr>
    </w:tblStylePr>
    <w:tblStylePr w:type="band1Horz">
      <w:tblPr/>
      <w:tcPr>
        <w:shd w:val="clear" w:color="auto" w:fill="CBA4D1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93509E" w:themeColor="accent3"/>
        <w:left w:val="single" w:sz="4" w:space="0" w:color="EC174F" w:themeColor="accent4"/>
        <w:bottom w:val="single" w:sz="4" w:space="0" w:color="EC174F" w:themeColor="accent4"/>
        <w:right w:val="single" w:sz="4" w:space="0" w:color="EC174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8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50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F0B2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F0B2E" w:themeColor="accent4" w:themeShade="99"/>
          <w:insideV w:val="nil"/>
        </w:tcBorders>
        <w:shd w:val="clear" w:color="auto" w:fill="8F0B2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0B2E" w:themeFill="accent4" w:themeFillShade="99"/>
      </w:tcPr>
    </w:tblStylePr>
    <w:tblStylePr w:type="band1Vert">
      <w:tblPr/>
      <w:tcPr>
        <w:shd w:val="clear" w:color="auto" w:fill="F7A1B8" w:themeFill="accent4" w:themeFillTint="66"/>
      </w:tcPr>
    </w:tblStylePr>
    <w:tblStylePr w:type="band1Horz">
      <w:tblPr/>
      <w:tcPr>
        <w:shd w:val="clear" w:color="auto" w:fill="F58BA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008576" w:themeColor="accent6"/>
        <w:left w:val="single" w:sz="4" w:space="0" w:color="002857" w:themeColor="accent5"/>
        <w:bottom w:val="single" w:sz="4" w:space="0" w:color="002857" w:themeColor="accent5"/>
        <w:right w:val="single" w:sz="4" w:space="0" w:color="00285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8F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5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1734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1734" w:themeColor="accent5" w:themeShade="99"/>
          <w:insideV w:val="nil"/>
        </w:tcBorders>
        <w:shd w:val="clear" w:color="auto" w:fill="001734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734" w:themeFill="accent5" w:themeFillShade="99"/>
      </w:tcPr>
    </w:tblStylePr>
    <w:tblStylePr w:type="band1Vert">
      <w:tblPr/>
      <w:tcPr>
        <w:shd w:val="clear" w:color="auto" w:fill="55A3FF" w:themeFill="accent5" w:themeFillTint="66"/>
      </w:tcPr>
    </w:tblStylePr>
    <w:tblStylePr w:type="band1Horz">
      <w:tblPr/>
      <w:tcPr>
        <w:shd w:val="clear" w:color="auto" w:fill="2C8C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24" w:space="0" w:color="002857" w:themeColor="accent5"/>
        <w:left w:val="single" w:sz="4" w:space="0" w:color="008576" w:themeColor="accent6"/>
        <w:bottom w:val="single" w:sz="4" w:space="0" w:color="008576" w:themeColor="accent6"/>
        <w:right w:val="single" w:sz="4" w:space="0" w:color="0085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FF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285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F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F46" w:themeColor="accent6" w:themeShade="99"/>
          <w:insideV w:val="nil"/>
        </w:tcBorders>
        <w:shd w:val="clear" w:color="auto" w:fill="004F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F46" w:themeFill="accent6" w:themeFillShade="99"/>
      </w:tcPr>
    </w:tblStylePr>
    <w:tblStylePr w:type="band1Vert">
      <w:tblPr/>
      <w:tcPr>
        <w:shd w:val="clear" w:color="auto" w:fill="68FFED" w:themeFill="accent6" w:themeFillTint="66"/>
      </w:tcPr>
    </w:tblStylePr>
    <w:tblStylePr w:type="band1Horz">
      <w:tblPr/>
      <w:tcPr>
        <w:shd w:val="clear" w:color="auto" w:fill="43FFE9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0092C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86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C9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C9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C9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C9B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F689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410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4620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4620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620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6209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93509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274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D3C7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D3C7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3C7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3C76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EC174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6092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0E3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0E3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0E3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0E39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002857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132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D4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D4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D4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D41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shd w:val="clear" w:color="auto" w:fill="0085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2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3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3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58" w:themeFill="accent6" w:themeFillShade="BF"/>
      </w:tcPr>
    </w:tblStylePr>
  </w:style>
  <w:style w:type="table" w:styleId="LightGrid">
    <w:name w:val="Light Grid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0092CF" w:themeColor="accent1"/>
        <w:left w:val="single" w:sz="8" w:space="0" w:color="0092CF" w:themeColor="accent1"/>
        <w:bottom w:val="single" w:sz="8" w:space="0" w:color="0092CF" w:themeColor="accent1"/>
        <w:right w:val="single" w:sz="8" w:space="0" w:color="0092CF" w:themeColor="accent1"/>
        <w:insideH w:val="single" w:sz="8" w:space="0" w:color="0092CF" w:themeColor="accent1"/>
        <w:insideV w:val="single" w:sz="8" w:space="0" w:color="0092C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18" w:space="0" w:color="0092CF" w:themeColor="accent1"/>
          <w:right w:val="single" w:sz="8" w:space="0" w:color="0092CF" w:themeColor="accent1"/>
          <w:insideH w:val="nil"/>
          <w:insideV w:val="single" w:sz="8" w:space="0" w:color="0092C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  <w:insideH w:val="nil"/>
          <w:insideV w:val="single" w:sz="8" w:space="0" w:color="0092C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</w:tcPr>
    </w:tblStylePr>
    <w:tblStylePr w:type="band1Vert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  <w:shd w:val="clear" w:color="auto" w:fill="B4E8FF" w:themeFill="accent1" w:themeFillTint="3F"/>
      </w:tcPr>
    </w:tblStylePr>
    <w:tblStylePr w:type="band1Horz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  <w:insideV w:val="single" w:sz="8" w:space="0" w:color="0092CF" w:themeColor="accent1"/>
        </w:tcBorders>
        <w:shd w:val="clear" w:color="auto" w:fill="B4E8FF" w:themeFill="accent1" w:themeFillTint="3F"/>
      </w:tcPr>
    </w:tblStylePr>
    <w:tblStylePr w:type="band2Horz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  <w:insideV w:val="single" w:sz="8" w:space="0" w:color="0092C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F68933" w:themeColor="accent2"/>
        <w:left w:val="single" w:sz="8" w:space="0" w:color="F68933" w:themeColor="accent2"/>
        <w:bottom w:val="single" w:sz="8" w:space="0" w:color="F68933" w:themeColor="accent2"/>
        <w:right w:val="single" w:sz="8" w:space="0" w:color="F68933" w:themeColor="accent2"/>
        <w:insideH w:val="single" w:sz="8" w:space="0" w:color="F68933" w:themeColor="accent2"/>
        <w:insideV w:val="single" w:sz="8" w:space="0" w:color="F6893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18" w:space="0" w:color="F68933" w:themeColor="accent2"/>
          <w:right w:val="single" w:sz="8" w:space="0" w:color="F68933" w:themeColor="accent2"/>
          <w:insideH w:val="nil"/>
          <w:insideV w:val="single" w:sz="8" w:space="0" w:color="F6893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  <w:insideH w:val="nil"/>
          <w:insideV w:val="single" w:sz="8" w:space="0" w:color="F6893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</w:tcPr>
    </w:tblStylePr>
    <w:tblStylePr w:type="band1Vert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  <w:shd w:val="clear" w:color="auto" w:fill="FCE1CC" w:themeFill="accent2" w:themeFillTint="3F"/>
      </w:tcPr>
    </w:tblStylePr>
    <w:tblStylePr w:type="band1Horz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  <w:insideV w:val="single" w:sz="8" w:space="0" w:color="F68933" w:themeColor="accent2"/>
        </w:tcBorders>
        <w:shd w:val="clear" w:color="auto" w:fill="FCE1CC" w:themeFill="accent2" w:themeFillTint="3F"/>
      </w:tcPr>
    </w:tblStylePr>
    <w:tblStylePr w:type="band2Horz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  <w:insideV w:val="single" w:sz="8" w:space="0" w:color="F6893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93509E" w:themeColor="accent3"/>
        <w:left w:val="single" w:sz="8" w:space="0" w:color="93509E" w:themeColor="accent3"/>
        <w:bottom w:val="single" w:sz="8" w:space="0" w:color="93509E" w:themeColor="accent3"/>
        <w:right w:val="single" w:sz="8" w:space="0" w:color="93509E" w:themeColor="accent3"/>
        <w:insideH w:val="single" w:sz="8" w:space="0" w:color="93509E" w:themeColor="accent3"/>
        <w:insideV w:val="single" w:sz="8" w:space="0" w:color="93509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18" w:space="0" w:color="93509E" w:themeColor="accent3"/>
          <w:right w:val="single" w:sz="8" w:space="0" w:color="93509E" w:themeColor="accent3"/>
          <w:insideH w:val="nil"/>
          <w:insideV w:val="single" w:sz="8" w:space="0" w:color="93509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  <w:insideH w:val="nil"/>
          <w:insideV w:val="single" w:sz="8" w:space="0" w:color="93509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</w:tcPr>
    </w:tblStylePr>
    <w:tblStylePr w:type="band1Vert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  <w:shd w:val="clear" w:color="auto" w:fill="E5D2E8" w:themeFill="accent3" w:themeFillTint="3F"/>
      </w:tcPr>
    </w:tblStylePr>
    <w:tblStylePr w:type="band1Horz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  <w:insideV w:val="single" w:sz="8" w:space="0" w:color="93509E" w:themeColor="accent3"/>
        </w:tcBorders>
        <w:shd w:val="clear" w:color="auto" w:fill="E5D2E8" w:themeFill="accent3" w:themeFillTint="3F"/>
      </w:tcPr>
    </w:tblStylePr>
    <w:tblStylePr w:type="band2Horz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  <w:insideV w:val="single" w:sz="8" w:space="0" w:color="93509E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EC174F" w:themeColor="accent4"/>
        <w:left w:val="single" w:sz="8" w:space="0" w:color="EC174F" w:themeColor="accent4"/>
        <w:bottom w:val="single" w:sz="8" w:space="0" w:color="EC174F" w:themeColor="accent4"/>
        <w:right w:val="single" w:sz="8" w:space="0" w:color="EC174F" w:themeColor="accent4"/>
        <w:insideH w:val="single" w:sz="8" w:space="0" w:color="EC174F" w:themeColor="accent4"/>
        <w:insideV w:val="single" w:sz="8" w:space="0" w:color="EC174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18" w:space="0" w:color="EC174F" w:themeColor="accent4"/>
          <w:right w:val="single" w:sz="8" w:space="0" w:color="EC174F" w:themeColor="accent4"/>
          <w:insideH w:val="nil"/>
          <w:insideV w:val="single" w:sz="8" w:space="0" w:color="EC174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  <w:insideH w:val="nil"/>
          <w:insideV w:val="single" w:sz="8" w:space="0" w:color="EC174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</w:tcPr>
    </w:tblStylePr>
    <w:tblStylePr w:type="band1Vert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  <w:shd w:val="clear" w:color="auto" w:fill="FAC5D3" w:themeFill="accent4" w:themeFillTint="3F"/>
      </w:tcPr>
    </w:tblStylePr>
    <w:tblStylePr w:type="band1Horz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  <w:insideV w:val="single" w:sz="8" w:space="0" w:color="EC174F" w:themeColor="accent4"/>
        </w:tcBorders>
        <w:shd w:val="clear" w:color="auto" w:fill="FAC5D3" w:themeFill="accent4" w:themeFillTint="3F"/>
      </w:tcPr>
    </w:tblStylePr>
    <w:tblStylePr w:type="band2Horz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  <w:insideV w:val="single" w:sz="8" w:space="0" w:color="EC174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002857" w:themeColor="accent5"/>
        <w:left w:val="single" w:sz="8" w:space="0" w:color="002857" w:themeColor="accent5"/>
        <w:bottom w:val="single" w:sz="8" w:space="0" w:color="002857" w:themeColor="accent5"/>
        <w:right w:val="single" w:sz="8" w:space="0" w:color="002857" w:themeColor="accent5"/>
        <w:insideH w:val="single" w:sz="8" w:space="0" w:color="002857" w:themeColor="accent5"/>
        <w:insideV w:val="single" w:sz="8" w:space="0" w:color="002857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18" w:space="0" w:color="002857" w:themeColor="accent5"/>
          <w:right w:val="single" w:sz="8" w:space="0" w:color="002857" w:themeColor="accent5"/>
          <w:insideH w:val="nil"/>
          <w:insideV w:val="single" w:sz="8" w:space="0" w:color="00285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  <w:insideH w:val="nil"/>
          <w:insideV w:val="single" w:sz="8" w:space="0" w:color="00285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</w:tcPr>
    </w:tblStylePr>
    <w:tblStylePr w:type="band1Vert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  <w:shd w:val="clear" w:color="auto" w:fill="96C6FF" w:themeFill="accent5" w:themeFillTint="3F"/>
      </w:tcPr>
    </w:tblStylePr>
    <w:tblStylePr w:type="band1Horz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  <w:insideV w:val="single" w:sz="8" w:space="0" w:color="002857" w:themeColor="accent5"/>
        </w:tcBorders>
        <w:shd w:val="clear" w:color="auto" w:fill="96C6FF" w:themeFill="accent5" w:themeFillTint="3F"/>
      </w:tcPr>
    </w:tblStylePr>
    <w:tblStylePr w:type="band2Horz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  <w:insideV w:val="single" w:sz="8" w:space="0" w:color="002857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008576" w:themeColor="accent6"/>
        <w:left w:val="single" w:sz="8" w:space="0" w:color="008576" w:themeColor="accent6"/>
        <w:bottom w:val="single" w:sz="8" w:space="0" w:color="008576" w:themeColor="accent6"/>
        <w:right w:val="single" w:sz="8" w:space="0" w:color="008576" w:themeColor="accent6"/>
        <w:insideH w:val="single" w:sz="8" w:space="0" w:color="008576" w:themeColor="accent6"/>
        <w:insideV w:val="single" w:sz="8" w:space="0" w:color="0085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18" w:space="0" w:color="008576" w:themeColor="accent6"/>
          <w:right w:val="single" w:sz="8" w:space="0" w:color="008576" w:themeColor="accent6"/>
          <w:insideH w:val="nil"/>
          <w:insideV w:val="single" w:sz="8" w:space="0" w:color="0085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  <w:insideH w:val="nil"/>
          <w:insideV w:val="single" w:sz="8" w:space="0" w:color="0085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</w:tcPr>
    </w:tblStylePr>
    <w:tblStylePr w:type="band1Vert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  <w:shd w:val="clear" w:color="auto" w:fill="A1FFF4" w:themeFill="accent6" w:themeFillTint="3F"/>
      </w:tcPr>
    </w:tblStylePr>
    <w:tblStylePr w:type="band1Horz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  <w:insideV w:val="single" w:sz="8" w:space="0" w:color="008576" w:themeColor="accent6"/>
        </w:tcBorders>
        <w:shd w:val="clear" w:color="auto" w:fill="A1FFF4" w:themeFill="accent6" w:themeFillTint="3F"/>
      </w:tcPr>
    </w:tblStylePr>
    <w:tblStylePr w:type="band2Horz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  <w:insideV w:val="single" w:sz="8" w:space="0" w:color="008576" w:themeColor="accent6"/>
        </w:tcBorders>
      </w:tcPr>
    </w:tblStylePr>
  </w:style>
  <w:style w:type="table" w:styleId="LightList">
    <w:name w:val="Light List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0092CF" w:themeColor="accent1"/>
        <w:left w:val="single" w:sz="8" w:space="0" w:color="0092CF" w:themeColor="accent1"/>
        <w:bottom w:val="single" w:sz="8" w:space="0" w:color="0092CF" w:themeColor="accent1"/>
        <w:right w:val="single" w:sz="8" w:space="0" w:color="0092C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2C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</w:tcPr>
    </w:tblStylePr>
    <w:tblStylePr w:type="band1Horz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F68933" w:themeColor="accent2"/>
        <w:left w:val="single" w:sz="8" w:space="0" w:color="F68933" w:themeColor="accent2"/>
        <w:bottom w:val="single" w:sz="8" w:space="0" w:color="F68933" w:themeColor="accent2"/>
        <w:right w:val="single" w:sz="8" w:space="0" w:color="F6893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89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</w:tcPr>
    </w:tblStylePr>
    <w:tblStylePr w:type="band1Horz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93509E" w:themeColor="accent3"/>
        <w:left w:val="single" w:sz="8" w:space="0" w:color="93509E" w:themeColor="accent3"/>
        <w:bottom w:val="single" w:sz="8" w:space="0" w:color="93509E" w:themeColor="accent3"/>
        <w:right w:val="single" w:sz="8" w:space="0" w:color="93509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50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</w:tcPr>
    </w:tblStylePr>
    <w:tblStylePr w:type="band1Horz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EC174F" w:themeColor="accent4"/>
        <w:left w:val="single" w:sz="8" w:space="0" w:color="EC174F" w:themeColor="accent4"/>
        <w:bottom w:val="single" w:sz="8" w:space="0" w:color="EC174F" w:themeColor="accent4"/>
        <w:right w:val="single" w:sz="8" w:space="0" w:color="EC174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17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</w:tcPr>
    </w:tblStylePr>
    <w:tblStylePr w:type="band1Horz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002857" w:themeColor="accent5"/>
        <w:left w:val="single" w:sz="8" w:space="0" w:color="002857" w:themeColor="accent5"/>
        <w:bottom w:val="single" w:sz="8" w:space="0" w:color="002857" w:themeColor="accent5"/>
        <w:right w:val="single" w:sz="8" w:space="0" w:color="002857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285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</w:tcPr>
    </w:tblStylePr>
    <w:tblStylePr w:type="band1Horz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rsid w:val="009736CE"/>
    <w:tblPr>
      <w:tblStyleRowBandSize w:val="1"/>
      <w:tblStyleColBandSize w:val="1"/>
      <w:tblBorders>
        <w:top w:val="single" w:sz="8" w:space="0" w:color="008576" w:themeColor="accent6"/>
        <w:left w:val="single" w:sz="8" w:space="0" w:color="008576" w:themeColor="accent6"/>
        <w:bottom w:val="single" w:sz="8" w:space="0" w:color="008576" w:themeColor="accent6"/>
        <w:right w:val="single" w:sz="8" w:space="0" w:color="0085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5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</w:tcPr>
    </w:tblStylePr>
    <w:tblStylePr w:type="band1Horz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rsid w:val="009736C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rsid w:val="009736CE"/>
    <w:rPr>
      <w:color w:val="006C9B" w:themeColor="accent1" w:themeShade="BF"/>
    </w:rPr>
    <w:tblPr>
      <w:tblStyleRowBandSize w:val="1"/>
      <w:tblStyleColBandSize w:val="1"/>
      <w:tblBorders>
        <w:top w:val="single" w:sz="8" w:space="0" w:color="0092CF" w:themeColor="accent1"/>
        <w:bottom w:val="single" w:sz="8" w:space="0" w:color="0092C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2CF" w:themeColor="accent1"/>
          <w:left w:val="nil"/>
          <w:bottom w:val="single" w:sz="8" w:space="0" w:color="0092C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2CF" w:themeColor="accent1"/>
          <w:left w:val="nil"/>
          <w:bottom w:val="single" w:sz="8" w:space="0" w:color="0092C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rsid w:val="009736CE"/>
    <w:rPr>
      <w:color w:val="D46209" w:themeColor="accent2" w:themeShade="BF"/>
    </w:rPr>
    <w:tblPr>
      <w:tblStyleRowBandSize w:val="1"/>
      <w:tblStyleColBandSize w:val="1"/>
      <w:tblBorders>
        <w:top w:val="single" w:sz="8" w:space="0" w:color="F68933" w:themeColor="accent2"/>
        <w:bottom w:val="single" w:sz="8" w:space="0" w:color="F6893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8933" w:themeColor="accent2"/>
          <w:left w:val="nil"/>
          <w:bottom w:val="single" w:sz="8" w:space="0" w:color="F6893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8933" w:themeColor="accent2"/>
          <w:left w:val="nil"/>
          <w:bottom w:val="single" w:sz="8" w:space="0" w:color="F6893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rsid w:val="009736CE"/>
    <w:rPr>
      <w:color w:val="6D3C76" w:themeColor="accent3" w:themeShade="BF"/>
    </w:rPr>
    <w:tblPr>
      <w:tblStyleRowBandSize w:val="1"/>
      <w:tblStyleColBandSize w:val="1"/>
      <w:tblBorders>
        <w:top w:val="single" w:sz="8" w:space="0" w:color="93509E" w:themeColor="accent3"/>
        <w:bottom w:val="single" w:sz="8" w:space="0" w:color="93509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509E" w:themeColor="accent3"/>
          <w:left w:val="nil"/>
          <w:bottom w:val="single" w:sz="8" w:space="0" w:color="93509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509E" w:themeColor="accent3"/>
          <w:left w:val="nil"/>
          <w:bottom w:val="single" w:sz="8" w:space="0" w:color="93509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rsid w:val="009736CE"/>
    <w:rPr>
      <w:color w:val="B20E39" w:themeColor="accent4" w:themeShade="BF"/>
    </w:rPr>
    <w:tblPr>
      <w:tblStyleRowBandSize w:val="1"/>
      <w:tblStyleColBandSize w:val="1"/>
      <w:tblBorders>
        <w:top w:val="single" w:sz="8" w:space="0" w:color="EC174F" w:themeColor="accent4"/>
        <w:bottom w:val="single" w:sz="8" w:space="0" w:color="EC174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174F" w:themeColor="accent4"/>
          <w:left w:val="nil"/>
          <w:bottom w:val="single" w:sz="8" w:space="0" w:color="EC174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174F" w:themeColor="accent4"/>
          <w:left w:val="nil"/>
          <w:bottom w:val="single" w:sz="8" w:space="0" w:color="EC174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rsid w:val="009736CE"/>
    <w:rPr>
      <w:color w:val="001D41" w:themeColor="accent5" w:themeShade="BF"/>
    </w:rPr>
    <w:tblPr>
      <w:tblStyleRowBandSize w:val="1"/>
      <w:tblStyleColBandSize w:val="1"/>
      <w:tblBorders>
        <w:top w:val="single" w:sz="8" w:space="0" w:color="002857" w:themeColor="accent5"/>
        <w:bottom w:val="single" w:sz="8" w:space="0" w:color="002857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857" w:themeColor="accent5"/>
          <w:left w:val="nil"/>
          <w:bottom w:val="single" w:sz="8" w:space="0" w:color="00285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857" w:themeColor="accent5"/>
          <w:left w:val="nil"/>
          <w:bottom w:val="single" w:sz="8" w:space="0" w:color="00285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rsid w:val="009736CE"/>
    <w:rPr>
      <w:color w:val="006358" w:themeColor="accent6" w:themeShade="BF"/>
    </w:rPr>
    <w:tblPr>
      <w:tblStyleRowBandSize w:val="1"/>
      <w:tblStyleColBandSize w:val="1"/>
      <w:tblBorders>
        <w:top w:val="single" w:sz="8" w:space="0" w:color="008576" w:themeColor="accent6"/>
        <w:bottom w:val="single" w:sz="8" w:space="0" w:color="0085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576" w:themeColor="accent6"/>
          <w:left w:val="nil"/>
          <w:bottom w:val="single" w:sz="8" w:space="0" w:color="0085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576" w:themeColor="accent6"/>
          <w:left w:val="nil"/>
          <w:bottom w:val="single" w:sz="8" w:space="0" w:color="0085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</w:style>
  <w:style w:type="table" w:styleId="MediumGrid1">
    <w:name w:val="Medium Grid 1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1CBBFF" w:themeColor="accent1" w:themeTint="BF"/>
        <w:left w:val="single" w:sz="8" w:space="0" w:color="1CBBFF" w:themeColor="accent1" w:themeTint="BF"/>
        <w:bottom w:val="single" w:sz="8" w:space="0" w:color="1CBBFF" w:themeColor="accent1" w:themeTint="BF"/>
        <w:right w:val="single" w:sz="8" w:space="0" w:color="1CBBFF" w:themeColor="accent1" w:themeTint="BF"/>
        <w:insideH w:val="single" w:sz="8" w:space="0" w:color="1CBBFF" w:themeColor="accent1" w:themeTint="BF"/>
        <w:insideV w:val="single" w:sz="8" w:space="0" w:color="1CBBFF" w:themeColor="accent1" w:themeTint="BF"/>
      </w:tblBorders>
    </w:tblPr>
    <w:tcPr>
      <w:shd w:val="clear" w:color="auto" w:fill="B4E8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CBB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8D1FF" w:themeFill="accent1" w:themeFillTint="7F"/>
      </w:tcPr>
    </w:tblStylePr>
    <w:tblStylePr w:type="band1Horz">
      <w:tblPr/>
      <w:tcPr>
        <w:shd w:val="clear" w:color="auto" w:fill="68D1FF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F8A666" w:themeColor="accent2" w:themeTint="BF"/>
        <w:left w:val="single" w:sz="8" w:space="0" w:color="F8A666" w:themeColor="accent2" w:themeTint="BF"/>
        <w:bottom w:val="single" w:sz="8" w:space="0" w:color="F8A666" w:themeColor="accent2" w:themeTint="BF"/>
        <w:right w:val="single" w:sz="8" w:space="0" w:color="F8A666" w:themeColor="accent2" w:themeTint="BF"/>
        <w:insideH w:val="single" w:sz="8" w:space="0" w:color="F8A666" w:themeColor="accent2" w:themeTint="BF"/>
        <w:insideV w:val="single" w:sz="8" w:space="0" w:color="F8A666" w:themeColor="accent2" w:themeTint="BF"/>
      </w:tblBorders>
    </w:tblPr>
    <w:tcPr>
      <w:shd w:val="clear" w:color="auto" w:fill="FCE1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8A66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399" w:themeFill="accent2" w:themeFillTint="7F"/>
      </w:tcPr>
    </w:tblStylePr>
    <w:tblStylePr w:type="band1Horz">
      <w:tblPr/>
      <w:tcPr>
        <w:shd w:val="clear" w:color="auto" w:fill="FAC399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B177BA" w:themeColor="accent3" w:themeTint="BF"/>
        <w:left w:val="single" w:sz="8" w:space="0" w:color="B177BA" w:themeColor="accent3" w:themeTint="BF"/>
        <w:bottom w:val="single" w:sz="8" w:space="0" w:color="B177BA" w:themeColor="accent3" w:themeTint="BF"/>
        <w:right w:val="single" w:sz="8" w:space="0" w:color="B177BA" w:themeColor="accent3" w:themeTint="BF"/>
        <w:insideH w:val="single" w:sz="8" w:space="0" w:color="B177BA" w:themeColor="accent3" w:themeTint="BF"/>
        <w:insideV w:val="single" w:sz="8" w:space="0" w:color="B177BA" w:themeColor="accent3" w:themeTint="BF"/>
      </w:tblBorders>
    </w:tblPr>
    <w:tcPr>
      <w:shd w:val="clear" w:color="auto" w:fill="E5D2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177B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A4D1" w:themeFill="accent3" w:themeFillTint="7F"/>
      </w:tcPr>
    </w:tblStylePr>
    <w:tblStylePr w:type="band1Horz">
      <w:tblPr/>
      <w:tcPr>
        <w:shd w:val="clear" w:color="auto" w:fill="CBA4D1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F0507A" w:themeColor="accent4" w:themeTint="BF"/>
        <w:left w:val="single" w:sz="8" w:space="0" w:color="F0507A" w:themeColor="accent4" w:themeTint="BF"/>
        <w:bottom w:val="single" w:sz="8" w:space="0" w:color="F0507A" w:themeColor="accent4" w:themeTint="BF"/>
        <w:right w:val="single" w:sz="8" w:space="0" w:color="F0507A" w:themeColor="accent4" w:themeTint="BF"/>
        <w:insideH w:val="single" w:sz="8" w:space="0" w:color="F0507A" w:themeColor="accent4" w:themeTint="BF"/>
        <w:insideV w:val="single" w:sz="8" w:space="0" w:color="F0507A" w:themeColor="accent4" w:themeTint="BF"/>
      </w:tblBorders>
    </w:tblPr>
    <w:tcPr>
      <w:shd w:val="clear" w:color="auto" w:fill="FAC5D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507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8BA7" w:themeFill="accent4" w:themeFillTint="7F"/>
      </w:tcPr>
    </w:tblStylePr>
    <w:tblStylePr w:type="band1Horz">
      <w:tblPr/>
      <w:tcPr>
        <w:shd w:val="clear" w:color="auto" w:fill="F58BA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0058C1" w:themeColor="accent5" w:themeTint="BF"/>
        <w:left w:val="single" w:sz="8" w:space="0" w:color="0058C1" w:themeColor="accent5" w:themeTint="BF"/>
        <w:bottom w:val="single" w:sz="8" w:space="0" w:color="0058C1" w:themeColor="accent5" w:themeTint="BF"/>
        <w:right w:val="single" w:sz="8" w:space="0" w:color="0058C1" w:themeColor="accent5" w:themeTint="BF"/>
        <w:insideH w:val="single" w:sz="8" w:space="0" w:color="0058C1" w:themeColor="accent5" w:themeTint="BF"/>
        <w:insideV w:val="single" w:sz="8" w:space="0" w:color="0058C1" w:themeColor="accent5" w:themeTint="BF"/>
      </w:tblBorders>
    </w:tblPr>
    <w:tcPr>
      <w:shd w:val="clear" w:color="auto" w:fill="96C6F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8C1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C8CFF" w:themeFill="accent5" w:themeFillTint="7F"/>
      </w:tcPr>
    </w:tblStylePr>
    <w:tblStylePr w:type="band1Horz">
      <w:tblPr/>
      <w:tcPr>
        <w:shd w:val="clear" w:color="auto" w:fill="2C8CF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rsid w:val="009736CE"/>
    <w:tblPr>
      <w:tblStyleRowBandSize w:val="1"/>
      <w:tblStyleColBandSize w:val="1"/>
      <w:tblBorders>
        <w:top w:val="single" w:sz="8" w:space="0" w:color="00E3C9" w:themeColor="accent6" w:themeTint="BF"/>
        <w:left w:val="single" w:sz="8" w:space="0" w:color="00E3C9" w:themeColor="accent6" w:themeTint="BF"/>
        <w:bottom w:val="single" w:sz="8" w:space="0" w:color="00E3C9" w:themeColor="accent6" w:themeTint="BF"/>
        <w:right w:val="single" w:sz="8" w:space="0" w:color="00E3C9" w:themeColor="accent6" w:themeTint="BF"/>
        <w:insideH w:val="single" w:sz="8" w:space="0" w:color="00E3C9" w:themeColor="accent6" w:themeTint="BF"/>
        <w:insideV w:val="single" w:sz="8" w:space="0" w:color="00E3C9" w:themeColor="accent6" w:themeTint="BF"/>
      </w:tblBorders>
    </w:tblPr>
    <w:tcPr>
      <w:shd w:val="clear" w:color="auto" w:fill="A1FFF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3C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3FFE9" w:themeFill="accent6" w:themeFillTint="7F"/>
      </w:tcPr>
    </w:tblStylePr>
    <w:tblStylePr w:type="band1Horz">
      <w:tblPr/>
      <w:tcPr>
        <w:shd w:val="clear" w:color="auto" w:fill="43FFE9" w:themeFill="accent6" w:themeFillTint="7F"/>
      </w:tcPr>
    </w:tblStylePr>
  </w:style>
  <w:style w:type="table" w:styleId="MediumGrid2">
    <w:name w:val="Medium Grid 2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2CF" w:themeColor="accent1"/>
        <w:left w:val="single" w:sz="8" w:space="0" w:color="0092CF" w:themeColor="accent1"/>
        <w:bottom w:val="single" w:sz="8" w:space="0" w:color="0092CF" w:themeColor="accent1"/>
        <w:right w:val="single" w:sz="8" w:space="0" w:color="0092CF" w:themeColor="accent1"/>
        <w:insideH w:val="single" w:sz="8" w:space="0" w:color="0092CF" w:themeColor="accent1"/>
        <w:insideV w:val="single" w:sz="8" w:space="0" w:color="0092CF" w:themeColor="accent1"/>
      </w:tblBorders>
    </w:tblPr>
    <w:tcPr>
      <w:shd w:val="clear" w:color="auto" w:fill="B4E8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CFF" w:themeFill="accent1" w:themeFillTint="33"/>
      </w:tcPr>
    </w:tblStylePr>
    <w:tblStylePr w:type="band1Vert">
      <w:tblPr/>
      <w:tcPr>
        <w:shd w:val="clear" w:color="auto" w:fill="68D1FF" w:themeFill="accent1" w:themeFillTint="7F"/>
      </w:tcPr>
    </w:tblStylePr>
    <w:tblStylePr w:type="band1Horz">
      <w:tblPr/>
      <w:tcPr>
        <w:tcBorders>
          <w:insideH w:val="single" w:sz="6" w:space="0" w:color="0092CF" w:themeColor="accent1"/>
          <w:insideV w:val="single" w:sz="6" w:space="0" w:color="0092CF" w:themeColor="accent1"/>
        </w:tcBorders>
        <w:shd w:val="clear" w:color="auto" w:fill="68D1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8933" w:themeColor="accent2"/>
        <w:left w:val="single" w:sz="8" w:space="0" w:color="F68933" w:themeColor="accent2"/>
        <w:bottom w:val="single" w:sz="8" w:space="0" w:color="F68933" w:themeColor="accent2"/>
        <w:right w:val="single" w:sz="8" w:space="0" w:color="F68933" w:themeColor="accent2"/>
        <w:insideH w:val="single" w:sz="8" w:space="0" w:color="F68933" w:themeColor="accent2"/>
        <w:insideV w:val="single" w:sz="8" w:space="0" w:color="F68933" w:themeColor="accent2"/>
      </w:tblBorders>
    </w:tblPr>
    <w:tcPr>
      <w:shd w:val="clear" w:color="auto" w:fill="FCE1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F3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7D6" w:themeFill="accent2" w:themeFillTint="33"/>
      </w:tcPr>
    </w:tblStylePr>
    <w:tblStylePr w:type="band1Vert">
      <w:tblPr/>
      <w:tcPr>
        <w:shd w:val="clear" w:color="auto" w:fill="FAC399" w:themeFill="accent2" w:themeFillTint="7F"/>
      </w:tcPr>
    </w:tblStylePr>
    <w:tblStylePr w:type="band1Horz">
      <w:tblPr/>
      <w:tcPr>
        <w:tcBorders>
          <w:insideH w:val="single" w:sz="6" w:space="0" w:color="F68933" w:themeColor="accent2"/>
          <w:insideV w:val="single" w:sz="6" w:space="0" w:color="F68933" w:themeColor="accent2"/>
        </w:tcBorders>
        <w:shd w:val="clear" w:color="auto" w:fill="FAC39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509E" w:themeColor="accent3"/>
        <w:left w:val="single" w:sz="8" w:space="0" w:color="93509E" w:themeColor="accent3"/>
        <w:bottom w:val="single" w:sz="8" w:space="0" w:color="93509E" w:themeColor="accent3"/>
        <w:right w:val="single" w:sz="8" w:space="0" w:color="93509E" w:themeColor="accent3"/>
        <w:insideH w:val="single" w:sz="8" w:space="0" w:color="93509E" w:themeColor="accent3"/>
        <w:insideV w:val="single" w:sz="8" w:space="0" w:color="93509E" w:themeColor="accent3"/>
      </w:tblBorders>
    </w:tblPr>
    <w:tcPr>
      <w:shd w:val="clear" w:color="auto" w:fill="E5D2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D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DAEC" w:themeFill="accent3" w:themeFillTint="33"/>
      </w:tcPr>
    </w:tblStylePr>
    <w:tblStylePr w:type="band1Vert">
      <w:tblPr/>
      <w:tcPr>
        <w:shd w:val="clear" w:color="auto" w:fill="CBA4D1" w:themeFill="accent3" w:themeFillTint="7F"/>
      </w:tcPr>
    </w:tblStylePr>
    <w:tblStylePr w:type="band1Horz">
      <w:tblPr/>
      <w:tcPr>
        <w:tcBorders>
          <w:insideH w:val="single" w:sz="6" w:space="0" w:color="93509E" w:themeColor="accent3"/>
          <w:insideV w:val="single" w:sz="6" w:space="0" w:color="93509E" w:themeColor="accent3"/>
        </w:tcBorders>
        <w:shd w:val="clear" w:color="auto" w:fill="CBA4D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174F" w:themeColor="accent4"/>
        <w:left w:val="single" w:sz="8" w:space="0" w:color="EC174F" w:themeColor="accent4"/>
        <w:bottom w:val="single" w:sz="8" w:space="0" w:color="EC174F" w:themeColor="accent4"/>
        <w:right w:val="single" w:sz="8" w:space="0" w:color="EC174F" w:themeColor="accent4"/>
        <w:insideH w:val="single" w:sz="8" w:space="0" w:color="EC174F" w:themeColor="accent4"/>
        <w:insideV w:val="single" w:sz="8" w:space="0" w:color="EC174F" w:themeColor="accent4"/>
      </w:tblBorders>
    </w:tblPr>
    <w:tcPr>
      <w:shd w:val="clear" w:color="auto" w:fill="FAC5D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8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0DB" w:themeFill="accent4" w:themeFillTint="33"/>
      </w:tcPr>
    </w:tblStylePr>
    <w:tblStylePr w:type="band1Vert">
      <w:tblPr/>
      <w:tcPr>
        <w:shd w:val="clear" w:color="auto" w:fill="F58BA7" w:themeFill="accent4" w:themeFillTint="7F"/>
      </w:tcPr>
    </w:tblStylePr>
    <w:tblStylePr w:type="band1Horz">
      <w:tblPr/>
      <w:tcPr>
        <w:tcBorders>
          <w:insideH w:val="single" w:sz="6" w:space="0" w:color="EC174F" w:themeColor="accent4"/>
          <w:insideV w:val="single" w:sz="6" w:space="0" w:color="EC174F" w:themeColor="accent4"/>
        </w:tcBorders>
        <w:shd w:val="clear" w:color="auto" w:fill="F58BA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857" w:themeColor="accent5"/>
        <w:left w:val="single" w:sz="8" w:space="0" w:color="002857" w:themeColor="accent5"/>
        <w:bottom w:val="single" w:sz="8" w:space="0" w:color="002857" w:themeColor="accent5"/>
        <w:right w:val="single" w:sz="8" w:space="0" w:color="002857" w:themeColor="accent5"/>
        <w:insideH w:val="single" w:sz="8" w:space="0" w:color="002857" w:themeColor="accent5"/>
        <w:insideV w:val="single" w:sz="8" w:space="0" w:color="002857" w:themeColor="accent5"/>
      </w:tblBorders>
    </w:tblPr>
    <w:tcPr>
      <w:shd w:val="clear" w:color="auto" w:fill="96C6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5E8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1FF" w:themeFill="accent5" w:themeFillTint="33"/>
      </w:tcPr>
    </w:tblStylePr>
    <w:tblStylePr w:type="band1Vert">
      <w:tblPr/>
      <w:tcPr>
        <w:shd w:val="clear" w:color="auto" w:fill="2C8CFF" w:themeFill="accent5" w:themeFillTint="7F"/>
      </w:tcPr>
    </w:tblStylePr>
    <w:tblStylePr w:type="band1Horz">
      <w:tblPr/>
      <w:tcPr>
        <w:tcBorders>
          <w:insideH w:val="single" w:sz="6" w:space="0" w:color="002857" w:themeColor="accent5"/>
          <w:insideV w:val="single" w:sz="6" w:space="0" w:color="002857" w:themeColor="accent5"/>
        </w:tcBorders>
        <w:shd w:val="clear" w:color="auto" w:fill="2C8C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576" w:themeColor="accent6"/>
        <w:left w:val="single" w:sz="8" w:space="0" w:color="008576" w:themeColor="accent6"/>
        <w:bottom w:val="single" w:sz="8" w:space="0" w:color="008576" w:themeColor="accent6"/>
        <w:right w:val="single" w:sz="8" w:space="0" w:color="008576" w:themeColor="accent6"/>
        <w:insideH w:val="single" w:sz="8" w:space="0" w:color="008576" w:themeColor="accent6"/>
        <w:insideV w:val="single" w:sz="8" w:space="0" w:color="008576" w:themeColor="accent6"/>
      </w:tblBorders>
    </w:tblPr>
    <w:tcPr>
      <w:shd w:val="clear" w:color="auto" w:fill="A1FFF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F6" w:themeFill="accent6" w:themeFillTint="33"/>
      </w:tcPr>
    </w:tblStylePr>
    <w:tblStylePr w:type="band1Vert">
      <w:tblPr/>
      <w:tcPr>
        <w:shd w:val="clear" w:color="auto" w:fill="43FFE9" w:themeFill="accent6" w:themeFillTint="7F"/>
      </w:tcPr>
    </w:tblStylePr>
    <w:tblStylePr w:type="band1Horz">
      <w:tblPr/>
      <w:tcPr>
        <w:tcBorders>
          <w:insideH w:val="single" w:sz="6" w:space="0" w:color="008576" w:themeColor="accent6"/>
          <w:insideV w:val="single" w:sz="6" w:space="0" w:color="008576" w:themeColor="accent6"/>
        </w:tcBorders>
        <w:shd w:val="clear" w:color="auto" w:fill="43FFE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4E8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2C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2C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2C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2C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8D1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8D1FF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E1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893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893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893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893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C39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C399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D2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509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509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509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509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A4D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A4D1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5D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174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174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C174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C174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8BA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8BA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6C6F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85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85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285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285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C8C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C8CF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rsid w:val="009736C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1FFF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5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5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5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5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3FFE9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3FFE9" w:themeFill="accent6" w:themeFillTint="7F"/>
      </w:tcPr>
    </w:tblStylePr>
  </w:style>
  <w:style w:type="table" w:styleId="MediumList1">
    <w:name w:val="Medium List 1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0092CF" w:themeColor="accent1"/>
        <w:bottom w:val="single" w:sz="8" w:space="0" w:color="0092C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2CF" w:themeColor="accent1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0092CF" w:themeColor="accent1"/>
          <w:bottom w:val="single" w:sz="8" w:space="0" w:color="0092C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2CF" w:themeColor="accent1"/>
          <w:bottom w:val="single" w:sz="8" w:space="0" w:color="0092CF" w:themeColor="accent1"/>
        </w:tcBorders>
      </w:tcPr>
    </w:tblStylePr>
    <w:tblStylePr w:type="band1Vert">
      <w:tblPr/>
      <w:tcPr>
        <w:shd w:val="clear" w:color="auto" w:fill="B4E8FF" w:themeFill="accent1" w:themeFillTint="3F"/>
      </w:tcPr>
    </w:tblStylePr>
    <w:tblStylePr w:type="band1Horz">
      <w:tblPr/>
      <w:tcPr>
        <w:shd w:val="clear" w:color="auto" w:fill="B4E8FF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F68933" w:themeColor="accent2"/>
        <w:bottom w:val="single" w:sz="8" w:space="0" w:color="F6893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8933" w:themeColor="accent2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F68933" w:themeColor="accent2"/>
          <w:bottom w:val="single" w:sz="8" w:space="0" w:color="F689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8933" w:themeColor="accent2"/>
          <w:bottom w:val="single" w:sz="8" w:space="0" w:color="F68933" w:themeColor="accent2"/>
        </w:tcBorders>
      </w:tcPr>
    </w:tblStylePr>
    <w:tblStylePr w:type="band1Vert">
      <w:tblPr/>
      <w:tcPr>
        <w:shd w:val="clear" w:color="auto" w:fill="FCE1CC" w:themeFill="accent2" w:themeFillTint="3F"/>
      </w:tcPr>
    </w:tblStylePr>
    <w:tblStylePr w:type="band1Horz">
      <w:tblPr/>
      <w:tcPr>
        <w:shd w:val="clear" w:color="auto" w:fill="FCE1CC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93509E" w:themeColor="accent3"/>
        <w:bottom w:val="single" w:sz="8" w:space="0" w:color="93509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509E" w:themeColor="accent3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93509E" w:themeColor="accent3"/>
          <w:bottom w:val="single" w:sz="8" w:space="0" w:color="9350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509E" w:themeColor="accent3"/>
          <w:bottom w:val="single" w:sz="8" w:space="0" w:color="93509E" w:themeColor="accent3"/>
        </w:tcBorders>
      </w:tcPr>
    </w:tblStylePr>
    <w:tblStylePr w:type="band1Vert">
      <w:tblPr/>
      <w:tcPr>
        <w:shd w:val="clear" w:color="auto" w:fill="E5D2E8" w:themeFill="accent3" w:themeFillTint="3F"/>
      </w:tcPr>
    </w:tblStylePr>
    <w:tblStylePr w:type="band1Horz">
      <w:tblPr/>
      <w:tcPr>
        <w:shd w:val="clear" w:color="auto" w:fill="E5D2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EC174F" w:themeColor="accent4"/>
        <w:bottom w:val="single" w:sz="8" w:space="0" w:color="EC174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174F" w:themeColor="accent4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EC174F" w:themeColor="accent4"/>
          <w:bottom w:val="single" w:sz="8" w:space="0" w:color="EC17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174F" w:themeColor="accent4"/>
          <w:bottom w:val="single" w:sz="8" w:space="0" w:color="EC174F" w:themeColor="accent4"/>
        </w:tcBorders>
      </w:tcPr>
    </w:tblStylePr>
    <w:tblStylePr w:type="band1Vert">
      <w:tblPr/>
      <w:tcPr>
        <w:shd w:val="clear" w:color="auto" w:fill="FAC5D3" w:themeFill="accent4" w:themeFillTint="3F"/>
      </w:tcPr>
    </w:tblStylePr>
    <w:tblStylePr w:type="band1Horz">
      <w:tblPr/>
      <w:tcPr>
        <w:shd w:val="clear" w:color="auto" w:fill="FAC5D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002857" w:themeColor="accent5"/>
        <w:bottom w:val="single" w:sz="8" w:space="0" w:color="002857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2857" w:themeColor="accent5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002857" w:themeColor="accent5"/>
          <w:bottom w:val="single" w:sz="8" w:space="0" w:color="00285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2857" w:themeColor="accent5"/>
          <w:bottom w:val="single" w:sz="8" w:space="0" w:color="002857" w:themeColor="accent5"/>
        </w:tcBorders>
      </w:tcPr>
    </w:tblStylePr>
    <w:tblStylePr w:type="band1Vert">
      <w:tblPr/>
      <w:tcPr>
        <w:shd w:val="clear" w:color="auto" w:fill="96C6FF" w:themeFill="accent5" w:themeFillTint="3F"/>
      </w:tcPr>
    </w:tblStylePr>
    <w:tblStylePr w:type="band1Horz">
      <w:tblPr/>
      <w:tcPr>
        <w:shd w:val="clear" w:color="auto" w:fill="96C6FF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  <w:tblBorders>
        <w:top w:val="single" w:sz="8" w:space="0" w:color="008576" w:themeColor="accent6"/>
        <w:bottom w:val="single" w:sz="8" w:space="0" w:color="0085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576" w:themeColor="accent6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008576" w:themeColor="accent6"/>
          <w:bottom w:val="single" w:sz="8" w:space="0" w:color="0085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576" w:themeColor="accent6"/>
          <w:bottom w:val="single" w:sz="8" w:space="0" w:color="008576" w:themeColor="accent6"/>
        </w:tcBorders>
      </w:tcPr>
    </w:tblStylePr>
    <w:tblStylePr w:type="band1Vert">
      <w:tblPr/>
      <w:tcPr>
        <w:shd w:val="clear" w:color="auto" w:fill="A1FFF4" w:themeFill="accent6" w:themeFillTint="3F"/>
      </w:tcPr>
    </w:tblStylePr>
    <w:tblStylePr w:type="band1Horz">
      <w:tblPr/>
      <w:tcPr>
        <w:shd w:val="clear" w:color="auto" w:fill="A1FFF4" w:themeFill="accent6" w:themeFillTint="3F"/>
      </w:tcPr>
    </w:tblStylePr>
  </w:style>
  <w:style w:type="table" w:styleId="MediumList2">
    <w:name w:val="Medium List 2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2CF" w:themeColor="accent1"/>
        <w:left w:val="single" w:sz="8" w:space="0" w:color="0092CF" w:themeColor="accent1"/>
        <w:bottom w:val="single" w:sz="8" w:space="0" w:color="0092CF" w:themeColor="accent1"/>
        <w:right w:val="single" w:sz="8" w:space="0" w:color="0092C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2C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2C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2C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2C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4E8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8933" w:themeColor="accent2"/>
        <w:left w:val="single" w:sz="8" w:space="0" w:color="F68933" w:themeColor="accent2"/>
        <w:bottom w:val="single" w:sz="8" w:space="0" w:color="F68933" w:themeColor="accent2"/>
        <w:right w:val="single" w:sz="8" w:space="0" w:color="F6893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89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6893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893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893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1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509E" w:themeColor="accent3"/>
        <w:left w:val="single" w:sz="8" w:space="0" w:color="93509E" w:themeColor="accent3"/>
        <w:bottom w:val="single" w:sz="8" w:space="0" w:color="93509E" w:themeColor="accent3"/>
        <w:right w:val="single" w:sz="8" w:space="0" w:color="93509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50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509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509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509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D2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174F" w:themeColor="accent4"/>
        <w:left w:val="single" w:sz="8" w:space="0" w:color="EC174F" w:themeColor="accent4"/>
        <w:bottom w:val="single" w:sz="8" w:space="0" w:color="EC174F" w:themeColor="accent4"/>
        <w:right w:val="single" w:sz="8" w:space="0" w:color="EC174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17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C174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174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C174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5D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857" w:themeColor="accent5"/>
        <w:left w:val="single" w:sz="8" w:space="0" w:color="002857" w:themeColor="accent5"/>
        <w:bottom w:val="single" w:sz="8" w:space="0" w:color="002857" w:themeColor="accent5"/>
        <w:right w:val="single" w:sz="8" w:space="0" w:color="002857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285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285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285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285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C6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576" w:themeColor="accent6"/>
        <w:left w:val="single" w:sz="8" w:space="0" w:color="008576" w:themeColor="accent6"/>
        <w:bottom w:val="single" w:sz="8" w:space="0" w:color="008576" w:themeColor="accent6"/>
        <w:right w:val="single" w:sz="8" w:space="0" w:color="0085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5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5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5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5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1FFF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1CBBFF" w:themeColor="accent1" w:themeTint="BF"/>
        <w:left w:val="single" w:sz="8" w:space="0" w:color="1CBBFF" w:themeColor="accent1" w:themeTint="BF"/>
        <w:bottom w:val="single" w:sz="8" w:space="0" w:color="1CBBFF" w:themeColor="accent1" w:themeTint="BF"/>
        <w:right w:val="single" w:sz="8" w:space="0" w:color="1CBBFF" w:themeColor="accent1" w:themeTint="BF"/>
        <w:insideH w:val="single" w:sz="8" w:space="0" w:color="1CBB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CBBFF" w:themeColor="accent1" w:themeTint="BF"/>
          <w:left w:val="single" w:sz="8" w:space="0" w:color="1CBBFF" w:themeColor="accent1" w:themeTint="BF"/>
          <w:bottom w:val="single" w:sz="8" w:space="0" w:color="1CBBFF" w:themeColor="accent1" w:themeTint="BF"/>
          <w:right w:val="single" w:sz="8" w:space="0" w:color="1CBBFF" w:themeColor="accent1" w:themeTint="BF"/>
          <w:insideH w:val="nil"/>
          <w:insideV w:val="nil"/>
        </w:tcBorders>
        <w:shd w:val="clear" w:color="auto" w:fill="0092C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BBFF" w:themeColor="accent1" w:themeTint="BF"/>
          <w:left w:val="single" w:sz="8" w:space="0" w:color="1CBBFF" w:themeColor="accent1" w:themeTint="BF"/>
          <w:bottom w:val="single" w:sz="8" w:space="0" w:color="1CBBFF" w:themeColor="accent1" w:themeTint="BF"/>
          <w:right w:val="single" w:sz="8" w:space="0" w:color="1CBB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E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4E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F8A666" w:themeColor="accent2" w:themeTint="BF"/>
        <w:left w:val="single" w:sz="8" w:space="0" w:color="F8A666" w:themeColor="accent2" w:themeTint="BF"/>
        <w:bottom w:val="single" w:sz="8" w:space="0" w:color="F8A666" w:themeColor="accent2" w:themeTint="BF"/>
        <w:right w:val="single" w:sz="8" w:space="0" w:color="F8A666" w:themeColor="accent2" w:themeTint="BF"/>
        <w:insideH w:val="single" w:sz="8" w:space="0" w:color="F8A66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8A666" w:themeColor="accent2" w:themeTint="BF"/>
          <w:left w:val="single" w:sz="8" w:space="0" w:color="F8A666" w:themeColor="accent2" w:themeTint="BF"/>
          <w:bottom w:val="single" w:sz="8" w:space="0" w:color="F8A666" w:themeColor="accent2" w:themeTint="BF"/>
          <w:right w:val="single" w:sz="8" w:space="0" w:color="F8A666" w:themeColor="accent2" w:themeTint="BF"/>
          <w:insideH w:val="nil"/>
          <w:insideV w:val="nil"/>
        </w:tcBorders>
        <w:shd w:val="clear" w:color="auto" w:fill="F689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A666" w:themeColor="accent2" w:themeTint="BF"/>
          <w:left w:val="single" w:sz="8" w:space="0" w:color="F8A666" w:themeColor="accent2" w:themeTint="BF"/>
          <w:bottom w:val="single" w:sz="8" w:space="0" w:color="F8A666" w:themeColor="accent2" w:themeTint="BF"/>
          <w:right w:val="single" w:sz="8" w:space="0" w:color="F8A66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1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B177BA" w:themeColor="accent3" w:themeTint="BF"/>
        <w:left w:val="single" w:sz="8" w:space="0" w:color="B177BA" w:themeColor="accent3" w:themeTint="BF"/>
        <w:bottom w:val="single" w:sz="8" w:space="0" w:color="B177BA" w:themeColor="accent3" w:themeTint="BF"/>
        <w:right w:val="single" w:sz="8" w:space="0" w:color="B177BA" w:themeColor="accent3" w:themeTint="BF"/>
        <w:insideH w:val="single" w:sz="8" w:space="0" w:color="B177B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177BA" w:themeColor="accent3" w:themeTint="BF"/>
          <w:left w:val="single" w:sz="8" w:space="0" w:color="B177BA" w:themeColor="accent3" w:themeTint="BF"/>
          <w:bottom w:val="single" w:sz="8" w:space="0" w:color="B177BA" w:themeColor="accent3" w:themeTint="BF"/>
          <w:right w:val="single" w:sz="8" w:space="0" w:color="B177BA" w:themeColor="accent3" w:themeTint="BF"/>
          <w:insideH w:val="nil"/>
          <w:insideV w:val="nil"/>
        </w:tcBorders>
        <w:shd w:val="clear" w:color="auto" w:fill="9350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77BA" w:themeColor="accent3" w:themeTint="BF"/>
          <w:left w:val="single" w:sz="8" w:space="0" w:color="B177BA" w:themeColor="accent3" w:themeTint="BF"/>
          <w:bottom w:val="single" w:sz="8" w:space="0" w:color="B177BA" w:themeColor="accent3" w:themeTint="BF"/>
          <w:right w:val="single" w:sz="8" w:space="0" w:color="B177B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2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D2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F0507A" w:themeColor="accent4" w:themeTint="BF"/>
        <w:left w:val="single" w:sz="8" w:space="0" w:color="F0507A" w:themeColor="accent4" w:themeTint="BF"/>
        <w:bottom w:val="single" w:sz="8" w:space="0" w:color="F0507A" w:themeColor="accent4" w:themeTint="BF"/>
        <w:right w:val="single" w:sz="8" w:space="0" w:color="F0507A" w:themeColor="accent4" w:themeTint="BF"/>
        <w:insideH w:val="single" w:sz="8" w:space="0" w:color="F0507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507A" w:themeColor="accent4" w:themeTint="BF"/>
          <w:left w:val="single" w:sz="8" w:space="0" w:color="F0507A" w:themeColor="accent4" w:themeTint="BF"/>
          <w:bottom w:val="single" w:sz="8" w:space="0" w:color="F0507A" w:themeColor="accent4" w:themeTint="BF"/>
          <w:right w:val="single" w:sz="8" w:space="0" w:color="F0507A" w:themeColor="accent4" w:themeTint="BF"/>
          <w:insideH w:val="nil"/>
          <w:insideV w:val="nil"/>
        </w:tcBorders>
        <w:shd w:val="clear" w:color="auto" w:fill="EC17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507A" w:themeColor="accent4" w:themeTint="BF"/>
          <w:left w:val="single" w:sz="8" w:space="0" w:color="F0507A" w:themeColor="accent4" w:themeTint="BF"/>
          <w:bottom w:val="single" w:sz="8" w:space="0" w:color="F0507A" w:themeColor="accent4" w:themeTint="BF"/>
          <w:right w:val="single" w:sz="8" w:space="0" w:color="F0507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5D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5D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0058C1" w:themeColor="accent5" w:themeTint="BF"/>
        <w:left w:val="single" w:sz="8" w:space="0" w:color="0058C1" w:themeColor="accent5" w:themeTint="BF"/>
        <w:bottom w:val="single" w:sz="8" w:space="0" w:color="0058C1" w:themeColor="accent5" w:themeTint="BF"/>
        <w:right w:val="single" w:sz="8" w:space="0" w:color="0058C1" w:themeColor="accent5" w:themeTint="BF"/>
        <w:insideH w:val="single" w:sz="8" w:space="0" w:color="0058C1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8C1" w:themeColor="accent5" w:themeTint="BF"/>
          <w:left w:val="single" w:sz="8" w:space="0" w:color="0058C1" w:themeColor="accent5" w:themeTint="BF"/>
          <w:bottom w:val="single" w:sz="8" w:space="0" w:color="0058C1" w:themeColor="accent5" w:themeTint="BF"/>
          <w:right w:val="single" w:sz="8" w:space="0" w:color="0058C1" w:themeColor="accent5" w:themeTint="BF"/>
          <w:insideH w:val="nil"/>
          <w:insideV w:val="nil"/>
        </w:tcBorders>
        <w:shd w:val="clear" w:color="auto" w:fill="00285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8C1" w:themeColor="accent5" w:themeTint="BF"/>
          <w:left w:val="single" w:sz="8" w:space="0" w:color="0058C1" w:themeColor="accent5" w:themeTint="BF"/>
          <w:bottom w:val="single" w:sz="8" w:space="0" w:color="0058C1" w:themeColor="accent5" w:themeTint="BF"/>
          <w:right w:val="single" w:sz="8" w:space="0" w:color="0058C1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6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6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rsid w:val="009736CE"/>
    <w:tblPr>
      <w:tblStyleRowBandSize w:val="1"/>
      <w:tblStyleColBandSize w:val="1"/>
      <w:tblBorders>
        <w:top w:val="single" w:sz="8" w:space="0" w:color="00E3C9" w:themeColor="accent6" w:themeTint="BF"/>
        <w:left w:val="single" w:sz="8" w:space="0" w:color="00E3C9" w:themeColor="accent6" w:themeTint="BF"/>
        <w:bottom w:val="single" w:sz="8" w:space="0" w:color="00E3C9" w:themeColor="accent6" w:themeTint="BF"/>
        <w:right w:val="single" w:sz="8" w:space="0" w:color="00E3C9" w:themeColor="accent6" w:themeTint="BF"/>
        <w:insideH w:val="single" w:sz="8" w:space="0" w:color="00E3C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3C9" w:themeColor="accent6" w:themeTint="BF"/>
          <w:left w:val="single" w:sz="8" w:space="0" w:color="00E3C9" w:themeColor="accent6" w:themeTint="BF"/>
          <w:bottom w:val="single" w:sz="8" w:space="0" w:color="00E3C9" w:themeColor="accent6" w:themeTint="BF"/>
          <w:right w:val="single" w:sz="8" w:space="0" w:color="00E3C9" w:themeColor="accent6" w:themeTint="BF"/>
          <w:insideH w:val="nil"/>
          <w:insideV w:val="nil"/>
        </w:tcBorders>
        <w:shd w:val="clear" w:color="auto" w:fill="0085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3C9" w:themeColor="accent6" w:themeTint="BF"/>
          <w:left w:val="single" w:sz="8" w:space="0" w:color="00E3C9" w:themeColor="accent6" w:themeTint="BF"/>
          <w:bottom w:val="single" w:sz="8" w:space="0" w:color="00E3C9" w:themeColor="accent6" w:themeTint="BF"/>
          <w:right w:val="single" w:sz="8" w:space="0" w:color="00E3C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FFF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1FFF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2C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2C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2C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89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893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89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509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50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509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174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17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174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85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85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285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5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5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5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uiPriority w:val="99"/>
    <w:semiHidden/>
    <w:unhideWhenUsed/>
    <w:rsid w:val="009736C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736C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736C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736C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736C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736C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736C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736C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736C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736C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736C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736C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736C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736C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736C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736C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736C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736C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736C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736C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736C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736C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736C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736C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736C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736C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736C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736C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736C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736C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736C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736C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736C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736C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736C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736C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736C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736C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736C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736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736C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736C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736C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tyle3">
    <w:name w:val="Style3"/>
    <w:basedOn w:val="DefaultParagraphFont"/>
    <w:uiPriority w:val="1"/>
    <w:rsid w:val="005E4000"/>
    <w:rPr>
      <w:b/>
    </w:rPr>
  </w:style>
  <w:style w:type="character" w:customStyle="1" w:styleId="Style2">
    <w:name w:val="Style2"/>
    <w:basedOn w:val="DefaultParagraphFont"/>
    <w:uiPriority w:val="1"/>
    <w:rsid w:val="005E4000"/>
    <w:rPr>
      <w:rFonts w:ascii="Arial" w:hAnsi="Arial"/>
      <w:b/>
      <w:caps/>
      <w:smallCaps w:val="0"/>
    </w:rPr>
  </w:style>
  <w:style w:type="character" w:customStyle="1" w:styleId="Style4">
    <w:name w:val="Style4"/>
    <w:basedOn w:val="DefaultParagraphFont"/>
    <w:uiPriority w:val="1"/>
    <w:rsid w:val="00AA3131"/>
    <w:rPr>
      <w:b/>
      <w:caps/>
      <w:smallCaps w:val="0"/>
    </w:rPr>
  </w:style>
  <w:style w:type="paragraph" w:customStyle="1" w:styleId="Default">
    <w:name w:val="Default"/>
    <w:rsid w:val="008F13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02EF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60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43E27FF836434BB838968313867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E26F8-0B3E-4B3E-9F6E-DB1CAE887CF7}"/>
      </w:docPartPr>
      <w:docPartBody>
        <w:p w:rsidR="00DA0BE2" w:rsidRDefault="0098724F">
          <w:pPr>
            <w:pStyle w:val="7543E27FF836434BB838968313867214"/>
          </w:pPr>
          <w:r w:rsidRPr="00C77BCA">
            <w:rPr>
              <w:rStyle w:val="PlaceholderText"/>
            </w:rPr>
            <w:t>Choose an item.</w:t>
          </w:r>
        </w:p>
      </w:docPartBody>
    </w:docPart>
    <w:docPart>
      <w:docPartPr>
        <w:name w:val="35685F86E35A4851AC67291A439A2F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EF2D7-BEBB-44CC-BB00-ACF0DC7B8ABD}"/>
      </w:docPartPr>
      <w:docPartBody>
        <w:p w:rsidR="00DA0BE2" w:rsidRDefault="0098724F">
          <w:pPr>
            <w:pStyle w:val="35685F86E35A4851AC67291A439A2FC6"/>
          </w:pPr>
          <w:r w:rsidRPr="00E10FC6">
            <w:t>Cli</w:t>
          </w:r>
          <w:r>
            <w:t>ck here to enter name of board/c</w:t>
          </w:r>
          <w:r w:rsidRPr="00E10FC6">
            <w:t>ommittee</w:t>
          </w:r>
        </w:p>
      </w:docPartBody>
    </w:docPart>
    <w:docPart>
      <w:docPartPr>
        <w:name w:val="6C1D24782C9E4A3FAC77B3FD09BD9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816CB-B056-44BE-885B-54349EA9EA06}"/>
      </w:docPartPr>
      <w:docPartBody>
        <w:p w:rsidR="00DA0BE2" w:rsidRDefault="0098724F">
          <w:pPr>
            <w:pStyle w:val="6C1D24782C9E4A3FAC77B3FD09BD9742"/>
          </w:pPr>
          <w:r w:rsidRPr="004D1093">
            <w:rPr>
              <w:b/>
            </w:rPr>
            <w:t>Click here to enter paper title</w:t>
          </w:r>
        </w:p>
      </w:docPartBody>
    </w:docPart>
    <w:docPart>
      <w:docPartPr>
        <w:name w:val="1D2683EC3E064D9E8F5B6ADA53C5D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1AB19-6758-4312-899C-A8D01B99A8E1}"/>
      </w:docPartPr>
      <w:docPartBody>
        <w:p w:rsidR="00DA0BE2" w:rsidRDefault="0098724F">
          <w:pPr>
            <w:pStyle w:val="1D2683EC3E064D9E8F5B6ADA53C5D93F"/>
          </w:pPr>
          <w:r w:rsidRPr="00243963">
            <w:t xml:space="preserve">Click here to choose an item </w:t>
          </w:r>
        </w:p>
      </w:docPartBody>
    </w:docPart>
    <w:docPart>
      <w:docPartPr>
        <w:name w:val="0BAA6DDB22014E07A67F0749BF467D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7C73A1-D030-433B-8C1B-20E34814EC1B}"/>
      </w:docPartPr>
      <w:docPartBody>
        <w:p w:rsidR="00DA0BE2" w:rsidRDefault="0098724F">
          <w:pPr>
            <w:pStyle w:val="0BAA6DDB22014E07A67F0749BF467DF2"/>
          </w:pPr>
          <w:r w:rsidRPr="00243963">
            <w:t>Click here to insert name</w:t>
          </w:r>
        </w:p>
      </w:docPartBody>
    </w:docPart>
    <w:docPart>
      <w:docPartPr>
        <w:name w:val="3388E090935747DEBEA9D46951838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07ADF-876E-4FC6-AB0F-807AB9CD7D06}"/>
      </w:docPartPr>
      <w:docPartBody>
        <w:p w:rsidR="00DA0BE2" w:rsidRDefault="0098724F">
          <w:pPr>
            <w:pStyle w:val="3388E090935747DEBEA9D46951838F40"/>
          </w:pPr>
          <w:r w:rsidRPr="00243963">
            <w:t>Click here to insert name</w:t>
          </w:r>
        </w:p>
      </w:docPartBody>
    </w:docPart>
    <w:docPart>
      <w:docPartPr>
        <w:name w:val="2B9AF0BD6EB94A479D2C471F9CCFA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72D47-9079-4FE5-BB46-85C746E14961}"/>
      </w:docPartPr>
      <w:docPartBody>
        <w:p w:rsidR="00DA0BE2" w:rsidRDefault="0098724F">
          <w:pPr>
            <w:pStyle w:val="2B9AF0BD6EB94A479D2C471F9CCFA669"/>
          </w:pPr>
          <w:r w:rsidRPr="00243963">
            <w:t xml:space="preserve">Click </w:t>
          </w:r>
          <w:r>
            <w:t>here to insert telephone number,</w:t>
          </w:r>
        </w:p>
      </w:docPartBody>
    </w:docPart>
    <w:docPart>
      <w:docPartPr>
        <w:name w:val="AA54970C8585406FA2E5E49C3E263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FE885-3220-4591-8037-0CACBDD7AB2D}"/>
      </w:docPartPr>
      <w:docPartBody>
        <w:p w:rsidR="00DA0BE2" w:rsidRDefault="0098724F">
          <w:pPr>
            <w:pStyle w:val="AA54970C8585406FA2E5E49C3E263909"/>
          </w:pPr>
          <w:r w:rsidRPr="00243963">
            <w:t>Click here to insert email address</w:t>
          </w:r>
        </w:p>
      </w:docPartBody>
    </w:docPart>
    <w:docPart>
      <w:docPartPr>
        <w:name w:val="7B0536C019AE4BBF92A69BCDB4D61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A85E1-7F2E-4657-A74E-5DD9407A91C8}"/>
      </w:docPartPr>
      <w:docPartBody>
        <w:p w:rsidR="00DA0BE2" w:rsidRDefault="0098724F" w:rsidP="0098724F">
          <w:pPr>
            <w:pStyle w:val="7B0536C019AE4BBF92A69BCDB4D61D05"/>
          </w:pPr>
          <w:r w:rsidRPr="00144EB5">
            <w:rPr>
              <w:rStyle w:val="PlaceholderText"/>
            </w:rPr>
            <w:t>Choose an item.</w:t>
          </w:r>
        </w:p>
      </w:docPartBody>
    </w:docPart>
    <w:docPart>
      <w:docPartPr>
        <w:name w:val="FC5E1636DA5C47149AE74DE455E889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749E0-51BB-40AA-B1EF-BA17575737EE}"/>
      </w:docPartPr>
      <w:docPartBody>
        <w:p w:rsidR="00AF31DF" w:rsidRDefault="00AF31DF" w:rsidP="00AF31DF">
          <w:pPr>
            <w:pStyle w:val="FC5E1636DA5C47149AE74DE455E88927"/>
          </w:pPr>
          <w:r w:rsidRPr="00E10FC6">
            <w:t>Click here to enter a date</w:t>
          </w:r>
        </w:p>
      </w:docPartBody>
    </w:docPart>
    <w:docPart>
      <w:docPartPr>
        <w:name w:val="1296D8F5E00D4F018F3A4A18AE07F3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16EC13-83B6-46A3-A25C-6283C78D474F}"/>
      </w:docPartPr>
      <w:docPartBody>
        <w:p w:rsidR="00F32291" w:rsidRDefault="0098724F">
          <w:pPr>
            <w:pStyle w:val="1296D8F5E00D4F018F3A4A18AE07F32F"/>
          </w:pPr>
          <w:r w:rsidRPr="00215149">
            <w:rPr>
              <w:b/>
            </w:rPr>
            <w:t>Click here to enter paper 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24F"/>
    <w:rsid w:val="000A31C8"/>
    <w:rsid w:val="000C7361"/>
    <w:rsid w:val="0014426C"/>
    <w:rsid w:val="001D5DA6"/>
    <w:rsid w:val="001E09D0"/>
    <w:rsid w:val="0021315A"/>
    <w:rsid w:val="00236CAB"/>
    <w:rsid w:val="00247B66"/>
    <w:rsid w:val="00347FD2"/>
    <w:rsid w:val="003635C0"/>
    <w:rsid w:val="00364A6E"/>
    <w:rsid w:val="003818A1"/>
    <w:rsid w:val="003D3E4E"/>
    <w:rsid w:val="003F3D61"/>
    <w:rsid w:val="00402FEA"/>
    <w:rsid w:val="00413D37"/>
    <w:rsid w:val="0043576E"/>
    <w:rsid w:val="00465F01"/>
    <w:rsid w:val="0048690C"/>
    <w:rsid w:val="004C3591"/>
    <w:rsid w:val="00515B88"/>
    <w:rsid w:val="00576FF6"/>
    <w:rsid w:val="00591EB4"/>
    <w:rsid w:val="005F1151"/>
    <w:rsid w:val="0063078E"/>
    <w:rsid w:val="00641404"/>
    <w:rsid w:val="006520B2"/>
    <w:rsid w:val="0069760A"/>
    <w:rsid w:val="008F4725"/>
    <w:rsid w:val="009408CB"/>
    <w:rsid w:val="0098724F"/>
    <w:rsid w:val="009C34EC"/>
    <w:rsid w:val="009F12A7"/>
    <w:rsid w:val="00A02421"/>
    <w:rsid w:val="00A66638"/>
    <w:rsid w:val="00A7465A"/>
    <w:rsid w:val="00AF31DF"/>
    <w:rsid w:val="00B339C8"/>
    <w:rsid w:val="00B406F2"/>
    <w:rsid w:val="00B6102C"/>
    <w:rsid w:val="00BB6E85"/>
    <w:rsid w:val="00BD5F76"/>
    <w:rsid w:val="00BF30E2"/>
    <w:rsid w:val="00C25C09"/>
    <w:rsid w:val="00C372F9"/>
    <w:rsid w:val="00CC4928"/>
    <w:rsid w:val="00CE39A8"/>
    <w:rsid w:val="00D54211"/>
    <w:rsid w:val="00DA0BE2"/>
    <w:rsid w:val="00DA4810"/>
    <w:rsid w:val="00DD3BC5"/>
    <w:rsid w:val="00DD7571"/>
    <w:rsid w:val="00E97B88"/>
    <w:rsid w:val="00ED390E"/>
    <w:rsid w:val="00F32291"/>
    <w:rsid w:val="00F5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95642C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1296D8F5E00D4F018F3A4A18AE07F32F">
    <w:name w:val="1296D8F5E00D4F018F3A4A18AE07F32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98724F"/>
    <w:rPr>
      <w:vanish/>
    </w:rPr>
  </w:style>
  <w:style w:type="paragraph" w:customStyle="1" w:styleId="7543E27FF836434BB838968313867214">
    <w:name w:val="7543E27FF836434BB838968313867214"/>
  </w:style>
  <w:style w:type="paragraph" w:customStyle="1" w:styleId="35685F86E35A4851AC67291A439A2FC6">
    <w:name w:val="35685F86E35A4851AC67291A439A2FC6"/>
  </w:style>
  <w:style w:type="paragraph" w:customStyle="1" w:styleId="6C1D24782C9E4A3FAC77B3FD09BD9742">
    <w:name w:val="6C1D24782C9E4A3FAC77B3FD09BD9742"/>
  </w:style>
  <w:style w:type="paragraph" w:customStyle="1" w:styleId="1D2683EC3E064D9E8F5B6ADA53C5D93F">
    <w:name w:val="1D2683EC3E064D9E8F5B6ADA53C5D93F"/>
  </w:style>
  <w:style w:type="paragraph" w:customStyle="1" w:styleId="0BAA6DDB22014E07A67F0749BF467DF2">
    <w:name w:val="0BAA6DDB22014E07A67F0749BF467DF2"/>
  </w:style>
  <w:style w:type="paragraph" w:customStyle="1" w:styleId="3388E090935747DEBEA9D46951838F40">
    <w:name w:val="3388E090935747DEBEA9D46951838F40"/>
  </w:style>
  <w:style w:type="paragraph" w:customStyle="1" w:styleId="2B9AF0BD6EB94A479D2C471F9CCFA669">
    <w:name w:val="2B9AF0BD6EB94A479D2C471F9CCFA669"/>
  </w:style>
  <w:style w:type="paragraph" w:customStyle="1" w:styleId="AA54970C8585406FA2E5E49C3E263909">
    <w:name w:val="AA54970C8585406FA2E5E49C3E263909"/>
  </w:style>
  <w:style w:type="paragraph" w:customStyle="1" w:styleId="7B0536C019AE4BBF92A69BCDB4D61D05">
    <w:name w:val="7B0536C019AE4BBF92A69BCDB4D61D05"/>
    <w:rsid w:val="0098724F"/>
  </w:style>
  <w:style w:type="paragraph" w:customStyle="1" w:styleId="FC5E1636DA5C47149AE74DE455E88927">
    <w:name w:val="FC5E1636DA5C47149AE74DE455E88927"/>
    <w:rsid w:val="00AF31DF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IET">
  <a:themeElements>
    <a:clrScheme name="IET custom colours">
      <a:dk1>
        <a:srgbClr val="000000"/>
      </a:dk1>
      <a:lt1>
        <a:srgbClr val="FFFFFF"/>
      </a:lt1>
      <a:dk2>
        <a:srgbClr val="FFDD00"/>
      </a:dk2>
      <a:lt2>
        <a:srgbClr val="8CC63F"/>
      </a:lt2>
      <a:accent1>
        <a:srgbClr val="0092CF"/>
      </a:accent1>
      <a:accent2>
        <a:srgbClr val="F68933"/>
      </a:accent2>
      <a:accent3>
        <a:srgbClr val="93509E"/>
      </a:accent3>
      <a:accent4>
        <a:srgbClr val="EC174F"/>
      </a:accent4>
      <a:accent5>
        <a:srgbClr val="002857"/>
      </a:accent5>
      <a:accent6>
        <a:srgbClr val="008576"/>
      </a:accent6>
      <a:hlink>
        <a:srgbClr val="008CCF"/>
      </a:hlink>
      <a:folHlink>
        <a:srgbClr val="9B5BA4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>
    <a:extraClrScheme>
      <a:clrScheme name="IET_Templatev2 1">
        <a:dk1>
          <a:srgbClr val="000000"/>
        </a:dk1>
        <a:lt1>
          <a:srgbClr val="FFFFFF"/>
        </a:lt1>
        <a:dk2>
          <a:srgbClr val="1F497D"/>
        </a:dk2>
        <a:lt2>
          <a:srgbClr val="EEECE1"/>
        </a:lt2>
        <a:accent1>
          <a:srgbClr val="4F81BD"/>
        </a:accent1>
        <a:accent2>
          <a:srgbClr val="C0504D"/>
        </a:accent2>
        <a:accent3>
          <a:srgbClr val="FFFFFF"/>
        </a:accent3>
        <a:accent4>
          <a:srgbClr val="000000"/>
        </a:accent4>
        <a:accent5>
          <a:srgbClr val="B2C1DB"/>
        </a:accent5>
        <a:accent6>
          <a:srgbClr val="AE4845"/>
        </a:accent6>
        <a:hlink>
          <a:srgbClr val="0000FF"/>
        </a:hlink>
        <a:folHlink>
          <a:srgbClr val="80008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Custom Color 1">
      <a:srgbClr val="87004E"/>
    </a:custClr>
    <a:custClr name="Custom Color 2">
      <a:srgbClr val="8C78B7"/>
    </a:custClr>
    <a:custClr name="Custom Color 3">
      <a:srgbClr val="FBB731"/>
    </a:custClr>
    <a:custClr name="Custom Color 4">
      <a:srgbClr val="CAD12C"/>
    </a:custClr>
    <a:custClr name="Custom Color 5">
      <a:srgbClr val="66CEF6"/>
    </a:custClr>
    <a:custClr name="Custom Color 6">
      <a:srgbClr val="4B306A"/>
    </a:custClr>
    <a:custClr name="Custom Color 7">
      <a:srgbClr val="8C78B7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C915A33EABF45BD0D4179544A18E0" ma:contentTypeVersion="6" ma:contentTypeDescription="Create a new document." ma:contentTypeScope="" ma:versionID="2383f61e2f78d66f4129fa58b251bf6f">
  <xsd:schema xmlns:xsd="http://www.w3.org/2001/XMLSchema" xmlns:xs="http://www.w3.org/2001/XMLSchema" xmlns:p="http://schemas.microsoft.com/office/2006/metadata/properties" xmlns:ns2="624cd36b-4263-485a-a5c9-5942037a0304" xmlns:ns3="86dde017-480a-40f8-89f6-f99634b7d57d" targetNamespace="http://schemas.microsoft.com/office/2006/metadata/properties" ma:root="true" ma:fieldsID="dc5aff0c1f79ecb19f700b93c1c6279e" ns2:_="" ns3:_="">
    <xsd:import namespace="624cd36b-4263-485a-a5c9-5942037a0304"/>
    <xsd:import namespace="86dde017-480a-40f8-89f6-f99634b7d5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cd36b-4263-485a-a5c9-5942037a03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dde017-480a-40f8-89f6-f99634b7d5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24cd36b-4263-485a-a5c9-5942037a030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C2E4BCC-18CC-4A97-AF04-32A9B4CC0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E25F43-8FD4-4089-8540-77F47F1B8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C6FADE-09F7-42E2-959A-8AC715B34A06}"/>
</file>

<file path=customXml/itemProps4.xml><?xml version="1.0" encoding="utf-8"?>
<ds:datastoreItem xmlns:ds="http://schemas.openxmlformats.org/officeDocument/2006/customXml" ds:itemID="{444FA106-C37A-463A-82AA-50363D12B7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637</Words>
  <Characters>3283</Characters>
  <Application>Microsoft Office Word</Application>
  <DocSecurity>0</DocSecurity>
  <Lines>149</Lines>
  <Paragraphs>105</Paragraphs>
  <ScaleCrop>false</ScaleCrop>
  <Company>Institution of Engineering and Technology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IET Session 2026/27</dc:title>
  <dc:subject/>
  <dc:creator>Wilson,Andrew F</dc:creator>
  <cp:keywords/>
  <cp:lastModifiedBy>Fiona Dew</cp:lastModifiedBy>
  <cp:revision>65</cp:revision>
  <cp:lastPrinted>2024-04-06T23:48:00Z</cp:lastPrinted>
  <dcterms:created xsi:type="dcterms:W3CDTF">2025-07-15T17:30:00Z</dcterms:created>
  <dcterms:modified xsi:type="dcterms:W3CDTF">2025-10-09T10:51:00Z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0x010100FDEC915A33EABF45BD0D4179544A18E0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